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钢材购销合同范文202_</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&gt;乙方因工程建设的需要，向甲方购买钢材，为明确双方的权利义务，经双方平等友好协商，订立以下条款。为大家提供《钢材购销合同范文202_》，欢迎阅读。&gt;【篇一】　　供货方：(以下简称供方)　　需货方：(以下简称需方)　　根据《中华人民共和国合同...</w:t>
      </w:r>
    </w:p>
    <w:p>
      <w:pPr>
        <w:ind w:left="0" w:right="0" w:firstLine="560"/>
        <w:spacing w:before="450" w:after="450" w:line="312" w:lineRule="auto"/>
      </w:pPr>
      <w:r>
        <w:rPr>
          <w:rFonts w:ascii="宋体" w:hAnsi="宋体" w:eastAsia="宋体" w:cs="宋体"/>
          <w:color w:val="000"/>
          <w:sz w:val="28"/>
          <w:szCs w:val="28"/>
        </w:rPr>
        <w:t xml:space="preserve">&gt;乙方因工程建设的需要，向甲方购买钢材，为明确双方的权利义务，经双方平等友好协商，订立以下条款。为大家提供《钢材购销合同范文202_》，欢迎阅读。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2025-06-22T08:03:03+08:00</dcterms:created>
  <dcterms:modified xsi:type="dcterms:W3CDTF">2025-06-22T08:03:03+08:00</dcterms:modified>
</cp:coreProperties>
</file>

<file path=docProps/custom.xml><?xml version="1.0" encoding="utf-8"?>
<Properties xmlns="http://schemas.openxmlformats.org/officeDocument/2006/custom-properties" xmlns:vt="http://schemas.openxmlformats.org/officeDocument/2006/docPropsVTypes"/>
</file>