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商品购销合同下载(21篇)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下载一依据《中华人民共和国合同法》、《中华人民共和国建筑法》及相关法律法规，本着互惠互利、合作共赢的原则，经甲乙双方友好协商，现就甲方购买乙方扣件事宜达成如协议：一、扣件的单价、规格及数量二、交货方式、费用及数量确认：乙方必须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商品购销合同下载二</w:t>
      </w:r>
    </w:p>
    <w:p>
      <w:pPr>
        <w:ind w:left="0" w:right="0" w:firstLine="560"/>
        <w:spacing w:before="450" w:after="450" w:line="312" w:lineRule="auto"/>
      </w:pPr>
      <w:r>
        <w:rPr>
          <w:rFonts w:ascii="宋体" w:hAnsi="宋体" w:eastAsia="宋体" w:cs="宋体"/>
          <w:color w:val="000"/>
          <w:sz w:val="28"/>
          <w:szCs w:val="28"/>
        </w:rPr>
        <w:t xml:space="preserve">销货单位(甲方)：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商品购销合同下载七</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商品购销合同下载八</w:t>
      </w:r>
    </w:p>
    <w:p>
      <w:pPr>
        <w:ind w:left="0" w:right="0" w:firstLine="560"/>
        <w:spacing w:before="450" w:after="450" w:line="312" w:lineRule="auto"/>
      </w:pPr>
      <w:r>
        <w:rPr>
          <w:rFonts w:ascii="宋体" w:hAnsi="宋体" w:eastAsia="宋体" w:cs="宋体"/>
          <w:color w:val="000"/>
          <w:sz w:val="28"/>
          <w:szCs w:val="28"/>
        </w:rPr>
        <w:t xml:space="preserve">甲方(购方): 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商品购销合同下载篇十一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药品购销总协议，在协议有效期内双方通过传真、电话等方式进行分批买卖交易，均遵照本协议有关条款执行。产品名称、具体数量、含税单价、含税金额、供货日期以当批销售清单明细为准。</w:t>
      </w:r>
    </w:p>
    <w:p>
      <w:pPr>
        <w:ind w:left="0" w:right="0" w:firstLine="560"/>
        <w:spacing w:before="450" w:after="450" w:line="312" w:lineRule="auto"/>
      </w:pPr>
      <w:r>
        <w:rPr>
          <w:rFonts w:ascii="宋体" w:hAnsi="宋体" w:eastAsia="宋体" w:cs="宋体"/>
          <w:color w:val="000"/>
          <w:sz w:val="28"/>
          <w:szCs w:val="28"/>
        </w:rPr>
        <w:t xml:space="preserve">一、质量条款：</w:t>
      </w:r>
    </w:p>
    <w:p>
      <w:pPr>
        <w:ind w:left="0" w:right="0" w:firstLine="560"/>
        <w:spacing w:before="450" w:after="450" w:line="312" w:lineRule="auto"/>
      </w:pPr>
      <w:r>
        <w:rPr>
          <w:rFonts w:ascii="宋体" w:hAnsi="宋体" w:eastAsia="宋体" w:cs="宋体"/>
          <w:color w:val="000"/>
          <w:sz w:val="28"/>
          <w:szCs w:val="28"/>
        </w:rPr>
        <w:t xml:space="preserve">1、甲乙双方为合法的医药商品经营企业或使用单位，按法规要求向乙方提供相关资质证明文件,并对其真实性和有效性负责;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2、甲方所供医药商品需符合《药品管理法》等医药商品相关法律法规要求， 具有相应质量标准，商品外观完好无损，包装、标签及说明书内容应符合相应的管理规定;</w:t>
      </w:r>
    </w:p>
    <w:p>
      <w:pPr>
        <w:ind w:left="0" w:right="0" w:firstLine="560"/>
        <w:spacing w:before="450" w:after="450" w:line="312" w:lineRule="auto"/>
      </w:pPr>
      <w:r>
        <w:rPr>
          <w:rFonts w:ascii="宋体" w:hAnsi="宋体" w:eastAsia="宋体" w:cs="宋体"/>
          <w:color w:val="000"/>
          <w:sz w:val="28"/>
          <w:szCs w:val="28"/>
        </w:rPr>
        <w:t xml:space="preserve">3、对于未尽的质量事宜，甲乙双方按共同签订的《医药商品质量保证协议书》执行。</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□以甲方发货之日起 日内(或每月 日向甲方支付上个月的货款)向甲方支付货款，结算方式：□支票</w:t>
      </w:r>
    </w:p>
    <w:p>
      <w:pPr>
        <w:ind w:left="0" w:right="0" w:firstLine="560"/>
        <w:spacing w:before="450" w:after="450" w:line="312" w:lineRule="auto"/>
      </w:pPr>
      <w:r>
        <w:rPr>
          <w:rFonts w:ascii="宋体" w:hAnsi="宋体" w:eastAsia="宋体" w:cs="宋体"/>
          <w:color w:val="000"/>
          <w:sz w:val="28"/>
          <w:szCs w:val="28"/>
        </w:rPr>
        <w:t xml:space="preserve">□电汇□网络支付(支付宝)。乙方逾期付款的，按每超一天支付所欠货款金额的万分之五的标准向甲方支付违约金。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若以网络支付方式支付的，乙方以书面形式与甲方确认账号。</w:t>
      </w:r>
    </w:p>
    <w:p>
      <w:pPr>
        <w:ind w:left="0" w:right="0" w:firstLine="560"/>
        <w:spacing w:before="450" w:after="450" w:line="312" w:lineRule="auto"/>
      </w:pPr>
      <w:r>
        <w:rPr>
          <w:rFonts w:ascii="宋体" w:hAnsi="宋体" w:eastAsia="宋体" w:cs="宋体"/>
          <w:color w:val="000"/>
          <w:sz w:val="28"/>
          <w:szCs w:val="28"/>
        </w:rPr>
        <w:t xml:space="preserve">三、药品交付：</w:t>
      </w:r>
    </w:p>
    <w:p>
      <w:pPr>
        <w:ind w:left="0" w:right="0" w:firstLine="560"/>
        <w:spacing w:before="450" w:after="450" w:line="312" w:lineRule="auto"/>
      </w:pPr>
      <w:r>
        <w:rPr>
          <w:rFonts w:ascii="宋体" w:hAnsi="宋体" w:eastAsia="宋体" w:cs="宋体"/>
          <w:color w:val="000"/>
          <w:sz w:val="28"/>
          <w:szCs w:val="28"/>
        </w:rPr>
        <w:t xml:space="preserve">1、交付费用：送货费用由甲方支付;</w:t>
      </w:r>
    </w:p>
    <w:p>
      <w:pPr>
        <w:ind w:left="0" w:right="0" w:firstLine="560"/>
        <w:spacing w:before="450" w:after="450" w:line="312" w:lineRule="auto"/>
      </w:pPr>
      <w:r>
        <w:rPr>
          <w:rFonts w:ascii="宋体" w:hAnsi="宋体" w:eastAsia="宋体" w:cs="宋体"/>
          <w:color w:val="000"/>
          <w:sz w:val="28"/>
          <w:szCs w:val="28"/>
        </w:rPr>
        <w:t xml:space="preserve">2、交货地址：乙方注册的合法仓库地址;</w:t>
      </w:r>
    </w:p>
    <w:p>
      <w:pPr>
        <w:ind w:left="0" w:right="0" w:firstLine="560"/>
        <w:spacing w:before="450" w:after="450" w:line="312" w:lineRule="auto"/>
      </w:pPr>
      <w:r>
        <w:rPr>
          <w:rFonts w:ascii="宋体" w:hAnsi="宋体" w:eastAsia="宋体" w:cs="宋体"/>
          <w:color w:val="000"/>
          <w:sz w:val="28"/>
          <w:szCs w:val="28"/>
        </w:rPr>
        <w:t xml:space="preserve">3、所有权及风险转移：乙方在甲方销售清单上据实签收时，货物所有权及风险自甲方转移至乙方。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四、药品退换货：对于非质量问题引起的退货、换货，应双方协商，征得甲方同意方能办理。乙方在签收货物后，发现货物短少、破损、污染等情况的，应在签收甲方提供货物之日起 3 天内书面通知甲方。</w:t>
      </w:r>
    </w:p>
    <w:p>
      <w:pPr>
        <w:ind w:left="0" w:right="0" w:firstLine="560"/>
        <w:spacing w:before="450" w:after="450" w:line="312" w:lineRule="auto"/>
      </w:pPr>
      <w:r>
        <w:rPr>
          <w:rFonts w:ascii="宋体" w:hAnsi="宋体" w:eastAsia="宋体" w:cs="宋体"/>
          <w:color w:val="000"/>
          <w:sz w:val="28"/>
          <w:szCs w:val="28"/>
        </w:rPr>
        <w:t xml:space="preserve">五、有以下情形之一的，甲方有权解除合同，乙方应赔偿甲方因此遭受的全部损失，且按应付款向甲方支付每日万分之五违约金：</w:t>
      </w:r>
    </w:p>
    <w:p>
      <w:pPr>
        <w:ind w:left="0" w:right="0" w:firstLine="560"/>
        <w:spacing w:before="450" w:after="450" w:line="312" w:lineRule="auto"/>
      </w:pPr>
      <w:r>
        <w:rPr>
          <w:rFonts w:ascii="宋体" w:hAnsi="宋体" w:eastAsia="宋体" w:cs="宋体"/>
          <w:color w:val="000"/>
          <w:sz w:val="28"/>
          <w:szCs w:val="28"/>
        </w:rPr>
        <w:t xml:space="preserve">1、乙方未按照合同约定支付货款，逾期超过 30 日的;</w:t>
      </w:r>
    </w:p>
    <w:p>
      <w:pPr>
        <w:ind w:left="0" w:right="0" w:firstLine="560"/>
        <w:spacing w:before="450" w:after="450" w:line="312" w:lineRule="auto"/>
      </w:pPr>
      <w:r>
        <w:rPr>
          <w:rFonts w:ascii="宋体" w:hAnsi="宋体" w:eastAsia="宋体" w:cs="宋体"/>
          <w:color w:val="000"/>
          <w:sz w:val="28"/>
          <w:szCs w:val="28"/>
        </w:rPr>
        <w:t xml:space="preserve">2、乙方履行义务不符合约定，经甲方提出后合理期限内仍未改正的。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六、争议解决方法：合同未尽事宜及因履行本合同发生争议，由双方当事人协商解决。如协商不成，可向甲方所在地有管辖权的人民法院提起诉讼。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七、协议生效及期限：本合同壹式贰份，自甲乙双方签字盖章之日起生效。甲、乙双方各执壹份，具有同等法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八、本合同未尽事宜，应由双方友好协商解决。如需对本合同及其附件作任何修改或补充，须由双方签订书面文件方为有效。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商品购销合同下载篇十五</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运输方式：运输费用承担：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、10日、15日、30日、45日、其它(不得超过国家相关规定)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商品购销合同下载篇十七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商品种类______商品名称______商标规格______型号______生产厂家______计量单位______数量______质量要求______包装要求______单价______总价______</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(2)可接受全部退换货 </w:t>
      </w:r>
    </w:p>
    <w:p>
      <w:pPr>
        <w:ind w:left="0" w:right="0" w:firstLine="560"/>
        <w:spacing w:before="450" w:after="450" w:line="312" w:lineRule="auto"/>
      </w:pPr>
      <w:r>
        <w:rPr>
          <w:rFonts w:ascii="宋体" w:hAnsi="宋体" w:eastAsia="宋体" w:cs="宋体"/>
          <w:color w:val="000"/>
          <w:sz w:val="28"/>
          <w:szCs w:val="28"/>
        </w:rPr>
        <w:t xml:space="preserve">(3)有条件的退换货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w:t>
      </w:r>
    </w:p>
    <w:p>
      <w:pPr>
        <w:ind w:left="0" w:right="0" w:firstLine="560"/>
        <w:spacing w:before="450" w:after="450" w:line="312" w:lineRule="auto"/>
      </w:pPr>
      <w:r>
        <w:rPr>
          <w:rFonts w:ascii="宋体" w:hAnsi="宋体" w:eastAsia="宋体" w:cs="宋体"/>
          <w:color w:val="000"/>
          <w:sz w:val="28"/>
          <w:szCs w:val="28"/>
        </w:rPr>
        <w:t xml:space="preserve">(2)产品存在质量问题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(2)双方确认的结算周期为：a.______日，b. ______日，c. ______日，d.______日， e.______日。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2025-06-15T09:50:15+08:00</dcterms:created>
  <dcterms:modified xsi:type="dcterms:W3CDTF">2025-06-15T09:50:15+08:00</dcterms:modified>
</cp:coreProperties>
</file>

<file path=docProps/custom.xml><?xml version="1.0" encoding="utf-8"?>
<Properties xmlns="http://schemas.openxmlformats.org/officeDocument/2006/custom-properties" xmlns:vt="http://schemas.openxmlformats.org/officeDocument/2006/docPropsVTypes"/>
</file>