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工矿产品购销合同下载(23篇)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工矿产品采购合同 工矿产品购销合同下载一乙方： 法定代表人：根据之规定，经甲乙双方充分协商，特订立合同，以便共同遵守。第一条 产品的名称、品种、规格和质量1.产品的名称、品种、规格： (注明产品的牌号或商标)2.产品的技术标准(包括质量要求...</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 (按国家或主管部门的规定执行;国家或主管部门无规定的，由甲乙双方商定。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________________________________________________________________. (国家或业务主管部门有技术规定的，按技术规定执行;国家与业务主管部门无技术规定的，由甲乙双方商定。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_________________________________________________. (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 _______________________________________________________. (合同应明确规定：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 ___________________________________________________. 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第五条产品的交(提)货期限——20--年1月25日至20--年1月30日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年12月28日起生效，有效期至20--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工矿产品购销合同下载五</w:t>
      </w:r>
    </w:p>
    <w:p>
      <w:pPr>
        <w:ind w:left="0" w:right="0" w:firstLine="560"/>
        <w:spacing w:before="450" w:after="450" w:line="312" w:lineRule="auto"/>
      </w:pPr>
      <w:r>
        <w:rPr>
          <w:rFonts w:ascii="宋体" w:hAnsi="宋体" w:eastAsia="宋体" w:cs="宋体"/>
          <w:color w:val="000"/>
          <w:sz w:val="28"/>
          <w:szCs w:val="28"/>
        </w:rPr>
        <w:t xml:space="preserve">购货单位：______________________，以下简称甲方；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购货单位（甲方）：________（公章）?代表人：________________（盖章）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供货单位（乙方）________（公章）?代表人：____________（盖章）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 ________月 ________日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工矿产品购销合同下载七</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 除产管部门另有规定外，合同中应具体规定提出质量异改的条件和时间；实行抽 检验质量的产品，合同中应注明采用的抽样标准或抽验方法和比例；在商定技术条 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 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 应的以外，应由乙方负责供应。可以多次使用的包装物，应按有关主管部门制订的包装物回收办法执行；有关主管部门无规定的，由甲乙双方商定包装物回收办，作 为合同附件。产品的包装费用，除国家另有规定者外，不得向甲方另外收取。如果甲方有特殊要求的，双方应当在合同中商定，其包装费超过原定标准的，超过部分 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 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 按合同规定通知的提货日期为准。乙方的提货通知中，应给予甲方必要的途中时间，实际交货或提货日期早于或迟于合同规定的日期，应视为提前或逾期交货或提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 执行。逾期提货或逾期付款的，遇价格上涨时，按新价格执行；遇价格下降时，按原价执行。由于逾期付而发生调整价格的差价，由甲乙双方另行结算，不在原托收 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（合同应明确规定：1.验收时间；2.验收手段；3.验收标准；4.由谁负责验收和试验；5.在验收中发生纠纷后，由哪一级主管产品质量监督检查机关执行_____等等。）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 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 的， 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 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本合自一九＿＿年＿＿月＿＿日起生效，合同执行期内，甲乙双方均不得随意变更或解除合同。合同如有未尽事宜，须经双方共同协商，作出补充规定，补充规定 与本合同具有同等效力。本合同正本一式二份，甲乙双方各执一份；合同副本一式＿份，分送甲乙双方的主管部门、银行（如经公证或签证，应送公证或签证机 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工矿产品购销合同下载八</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 签订时间：_______年______月_____日</w:t>
      </w:r>
    </w:p>
    <w:p>
      <w:pPr>
        <w:ind w:left="0" w:right="0" w:firstLine="560"/>
        <w:spacing w:before="450" w:after="450" w:line="312" w:lineRule="auto"/>
      </w:pPr>
      <w:r>
        <w:rPr>
          <w:rFonts w:ascii="宋体" w:hAnsi="宋体" w:eastAsia="宋体" w:cs="宋体"/>
          <w:color w:val="000"/>
          <w:sz w:val="28"/>
          <w:szCs w:val="28"/>
        </w:rPr>
        <w:t xml:space="preserve">一、 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本合同按《_____》、《工矿产品买卖合同条例》及_____有关部委制定的合同管理的条例办法执行。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3.计量方法——每米重量=0.00785_(边宽+边宽-边厚)_边厚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第五条产品的交(提)货期限——__年1月25日至__年1月30日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__年12月28日起生效，有效期至__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工矿产品采购合同 工矿产品购销合同下载篇十一</w:t>
      </w:r>
    </w:p>
    <w:p>
      <w:pPr>
        <w:ind w:left="0" w:right="0" w:firstLine="560"/>
        <w:spacing w:before="450" w:after="450" w:line="312" w:lineRule="auto"/>
      </w:pPr>
      <w:r>
        <w:rPr>
          <w:rFonts w:ascii="宋体" w:hAnsi="宋体" w:eastAsia="宋体" w:cs="宋体"/>
          <w:color w:val="000"/>
          <w:sz w:val="28"/>
          <w:szCs w:val="28"/>
        </w:rPr>
        <w:t xml:space="preserve">购销协议书(工矿产品)</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工矿产品购销合同下载篇十二</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需方一：_____________________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第一条产品甲方提供的产品当符合以下要求：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2.商标：规格/型号/等级：原产地：生产厂家：</w:t>
      </w:r>
    </w:p>
    <w:p>
      <w:pPr>
        <w:ind w:left="0" w:right="0" w:firstLine="560"/>
        <w:spacing w:before="450" w:after="450" w:line="312" w:lineRule="auto"/>
      </w:pPr>
      <w:r>
        <w:rPr>
          <w:rFonts w:ascii="宋体" w:hAnsi="宋体" w:eastAsia="宋体" w:cs="宋体"/>
          <w:color w:val="000"/>
          <w:sz w:val="28"/>
          <w:szCs w:val="28"/>
        </w:rPr>
        <w:t xml:space="preserve">3.交易数量：吨合理磅差以及损耗范围：</w:t>
      </w:r>
    </w:p>
    <w:p>
      <w:pPr>
        <w:ind w:left="0" w:right="0" w:firstLine="560"/>
        <w:spacing w:before="450" w:after="450" w:line="312" w:lineRule="auto"/>
      </w:pPr>
      <w:r>
        <w:rPr>
          <w:rFonts w:ascii="宋体" w:hAnsi="宋体" w:eastAsia="宋体" w:cs="宋体"/>
          <w:color w:val="000"/>
          <w:sz w:val="28"/>
          <w:szCs w:val="28"/>
        </w:rPr>
        <w:t xml:space="preserve">4.单价：元/吨总价款：5.质量：整体质量、性能应当达到的标准，采用以下第项按照国家强制标准或者指导标准：执行.按照国际通用标准：执行.按照行业标准：执行.按照封存的样品标准执行.协商约定质量达到以下水平：。</w:t>
      </w:r>
    </w:p>
    <w:p>
      <w:pPr>
        <w:ind w:left="0" w:right="0" w:firstLine="560"/>
        <w:spacing w:before="450" w:after="450" w:line="312" w:lineRule="auto"/>
      </w:pPr>
      <w:r>
        <w:rPr>
          <w:rFonts w:ascii="宋体" w:hAnsi="宋体" w:eastAsia="宋体" w:cs="宋体"/>
          <w:color w:val="000"/>
          <w:sz w:val="28"/>
          <w:szCs w:val="28"/>
        </w:rPr>
        <w:t xml:space="preserve">5.产品含矿量以及花色含%含%……花色：。</w:t>
      </w:r>
    </w:p>
    <w:p>
      <w:pPr>
        <w:ind w:left="0" w:right="0" w:firstLine="560"/>
        <w:spacing w:before="450" w:after="450" w:line="312" w:lineRule="auto"/>
      </w:pPr>
      <w:r>
        <w:rPr>
          <w:rFonts w:ascii="宋体" w:hAnsi="宋体" w:eastAsia="宋体" w:cs="宋体"/>
          <w:color w:val="000"/>
          <w:sz w:val="28"/>
          <w:szCs w:val="28"/>
        </w:rPr>
        <w:t xml:space="preserve">6.安全性能对环境的影响：对使用、加工人的影响：安全标识：……7.包装方式防潮要求：防晒要求：抗震要求：防灰尘要求：防霉要求：防锈要求：防腐蚀要求：外包装标识要要求：……</w:t>
      </w:r>
    </w:p>
    <w:p>
      <w:pPr>
        <w:ind w:left="0" w:right="0" w:firstLine="560"/>
        <w:spacing w:before="450" w:after="450" w:line="312" w:lineRule="auto"/>
      </w:pPr>
      <w:r>
        <w:rPr>
          <w:rFonts w:ascii="宋体" w:hAnsi="宋体" w:eastAsia="宋体" w:cs="宋体"/>
          <w:color w:val="000"/>
          <w:sz w:val="28"/>
          <w:szCs w:val="28"/>
        </w:rPr>
        <w:t xml:space="preserve">第二条运输运输办理方：运输费用负担方：运输方式：始发地点：到货地点：承运人：</w:t>
      </w:r>
    </w:p>
    <w:p>
      <w:pPr>
        <w:ind w:left="0" w:right="0" w:firstLine="560"/>
        <w:spacing w:before="450" w:after="450" w:line="312" w:lineRule="auto"/>
      </w:pPr>
      <w:r>
        <w:rPr>
          <w:rFonts w:ascii="宋体" w:hAnsi="宋体" w:eastAsia="宋体" w:cs="宋体"/>
          <w:color w:val="000"/>
          <w:sz w:val="28"/>
          <w:szCs w:val="28"/>
        </w:rPr>
        <w:t xml:space="preserve">第三条交付双方按照以下第种方式完成交付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4.除以上方式外的其他方式，约定为：甲方当于年月日前完成交付。</w:t>
      </w:r>
    </w:p>
    <w:p>
      <w:pPr>
        <w:ind w:left="0" w:right="0" w:firstLine="560"/>
        <w:spacing w:before="450" w:after="450" w:line="312" w:lineRule="auto"/>
      </w:pPr>
      <w:r>
        <w:rPr>
          <w:rFonts w:ascii="宋体" w:hAnsi="宋体" w:eastAsia="宋体" w:cs="宋体"/>
          <w:color w:val="000"/>
          <w:sz w:val="28"/>
          <w:szCs w:val="28"/>
        </w:rPr>
        <w:t xml:space="preserve">第四条风险转移货物毁损灭失的风险交付前由甲方负担，交付后由乙方负担。该风险的负担不影响违约责任和产品侵权责任的主张。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第五条所有权的转移所有权的转移遵照以下第项执行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第六条检验自货物交付后的日内完成检验，若对质量有异议乙方应当在日内向甲方书面提出，并且妥善保管质量瑕疵货物，等待协商处理。检验人：检验技术手段：检验方法：检验合格的标准：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经检验，若产品质量合格率为%以上则甲方对不合格产品可以采取以下补救措施：要求退货、要求更换，费用由方负担;经检验，若产品质量合格率为%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第八条货款支付支付方式：支付条件：支付时间或者期限：支付地点：</w:t>
      </w:r>
    </w:p>
    <w:p>
      <w:pPr>
        <w:ind w:left="0" w:right="0" w:firstLine="560"/>
        <w:spacing w:before="450" w:after="450" w:line="312" w:lineRule="auto"/>
      </w:pPr>
      <w:r>
        <w:rPr>
          <w:rFonts w:ascii="宋体" w:hAnsi="宋体" w:eastAsia="宋体" w:cs="宋体"/>
          <w:color w:val="000"/>
          <w:sz w:val="28"/>
          <w:szCs w:val="28"/>
        </w:rPr>
        <w:t xml:space="preserve">第九条担保乙方于年月日前支付定金元。其他担保另立合同……</w:t>
      </w:r>
    </w:p>
    <w:p>
      <w:pPr>
        <w:ind w:left="0" w:right="0" w:firstLine="560"/>
        <w:spacing w:before="450" w:after="450" w:line="312" w:lineRule="auto"/>
      </w:pPr>
      <w:r>
        <w:rPr>
          <w:rFonts w:ascii="宋体" w:hAnsi="宋体" w:eastAsia="宋体" w:cs="宋体"/>
          <w:color w:val="000"/>
          <w:sz w:val="28"/>
          <w:szCs w:val="28"/>
        </w:rPr>
        <w:t xml:space="preserve">第十条责任甲方履行不能应当承担的责任：甲方迟延交货应当承担的责任：甲方履行瑕疵应当承担的责任：其他违约责任。乙方履行不能承担的责任：乙方迟延受领应当承担的责任：乙方瑕疵履行应当承担的责任：乙方迟延交付货款应当承担的责任：其他违约责任。因产品引起的侵权责任的承担依法律规定</w:t>
      </w:r>
    </w:p>
    <w:p>
      <w:pPr>
        <w:ind w:left="0" w:right="0" w:firstLine="560"/>
        <w:spacing w:before="450" w:after="450" w:line="312" w:lineRule="auto"/>
      </w:pPr>
      <w:r>
        <w:rPr>
          <w:rFonts w:ascii="宋体" w:hAnsi="宋体" w:eastAsia="宋体" w:cs="宋体"/>
          <w:color w:val="000"/>
          <w:sz w:val="28"/>
          <w:szCs w:val="28"/>
        </w:rPr>
        <w:t xml:space="preserve">第十一条免责条款当出现以下情形时甲方免除相应违约或者侵权责任情形免除责任：情形免除责任：……当出现以下情形时乙方免除相应违约或者侵权责任情形免除责任：情形免除责任：……</w:t>
      </w:r>
    </w:p>
    <w:p>
      <w:pPr>
        <w:ind w:left="0" w:right="0" w:firstLine="560"/>
        <w:spacing w:before="450" w:after="450" w:line="312" w:lineRule="auto"/>
      </w:pPr>
      <w:r>
        <w:rPr>
          <w:rFonts w:ascii="宋体" w:hAnsi="宋体" w:eastAsia="宋体" w:cs="宋体"/>
          <w:color w:val="000"/>
          <w:sz w:val="28"/>
          <w:szCs w:val="28"/>
        </w:rPr>
        <w:t xml:space="preserve">第十二条本合同项下的各项债权债务未经对方同意均不得转让给第三人，否则对方可以直接解除合同。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第十三条本合同中关于产品本身以及其使用的技术方面的专用词汇的解释由甲方出具附件专门解释。附件在本合同签署之前确定并为本合同的一部分。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第十四条由方于前对产品向保险公司办理保险，保险费由方负担。</w:t>
      </w:r>
    </w:p>
    <w:p>
      <w:pPr>
        <w:ind w:left="0" w:right="0" w:firstLine="560"/>
        <w:spacing w:before="450" w:after="450" w:line="312" w:lineRule="auto"/>
      </w:pPr>
      <w:r>
        <w:rPr>
          <w:rFonts w:ascii="宋体" w:hAnsi="宋体" w:eastAsia="宋体" w:cs="宋体"/>
          <w:color w:val="000"/>
          <w:sz w:val="28"/>
          <w:szCs w:val="28"/>
        </w:rPr>
        <w:t xml:space="preserve">第十五条依据法律规定本合同经审查批准后生效，由方于年月日前向提出申请，批准之日即生效。依据法律规定本合同不需经过国家行政审批则本合同生效采以下第种方式：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3.本合同自年月日生效。</w:t>
      </w:r>
    </w:p>
    <w:p>
      <w:pPr>
        <w:ind w:left="0" w:right="0" w:firstLine="560"/>
        <w:spacing w:before="450" w:after="450" w:line="312" w:lineRule="auto"/>
      </w:pPr>
      <w:r>
        <w:rPr>
          <w:rFonts w:ascii="宋体" w:hAnsi="宋体" w:eastAsia="宋体" w:cs="宋体"/>
          <w:color w:val="000"/>
          <w:sz w:val="28"/>
          <w:szCs w:val="28"/>
        </w:rPr>
        <w:t xml:space="preserve">4.本合同自成就时生效。本合同一式份，当事人各方各执一份，经公证的公证机关执一份，各分均具有相同的法律效力。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第十六条甲方应于提交以下单据：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3.出厂检验合格证明</w:t>
      </w:r>
    </w:p>
    <w:p>
      <w:pPr>
        <w:ind w:left="0" w:right="0" w:firstLine="560"/>
        <w:spacing w:before="450" w:after="450" w:line="312" w:lineRule="auto"/>
      </w:pPr>
      <w:r>
        <w:rPr>
          <w:rFonts w:ascii="宋体" w:hAnsi="宋体" w:eastAsia="宋体" w:cs="宋体"/>
          <w:color w:val="000"/>
          <w:sz w:val="28"/>
          <w:szCs w:val="28"/>
        </w:rPr>
        <w:t xml:space="preserve">4.其他单据乙方应于提交以下单据：</w:t>
      </w:r>
    </w:p>
    <w:p>
      <w:pPr>
        <w:ind w:left="0" w:right="0" w:firstLine="560"/>
        <w:spacing w:before="450" w:after="450" w:line="312" w:lineRule="auto"/>
      </w:pPr>
      <w:r>
        <w:rPr>
          <w:rFonts w:ascii="宋体" w:hAnsi="宋体" w:eastAsia="宋体" w:cs="宋体"/>
          <w:color w:val="000"/>
          <w:sz w:val="28"/>
          <w:szCs w:val="28"/>
        </w:rPr>
        <w:t xml:space="preserve">第十七条保护商业秘密约定……</w:t>
      </w:r>
    </w:p>
    <w:p>
      <w:pPr>
        <w:ind w:left="0" w:right="0" w:firstLine="560"/>
        <w:spacing w:before="450" w:after="450" w:line="312" w:lineRule="auto"/>
      </w:pPr>
      <w:r>
        <w:rPr>
          <w:rFonts w:ascii="宋体" w:hAnsi="宋体" w:eastAsia="宋体" w:cs="宋体"/>
          <w:color w:val="000"/>
          <w:sz w:val="28"/>
          <w:szCs w:val="28"/>
        </w:rPr>
        <w:t xml:space="preserve">第十八条若因本合同发生争议经协商不成，选择以下第种方式解决。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1.向仲裁委员会申请仲裁，仲裁费用由负担。</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第十九条本合同签订地点是：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开户行账号：开户行账号：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本合同仅适用于系统内部工矿产品的供应与调拨。</w:t>
      </w:r>
    </w:p>
    <w:p>
      <w:pPr>
        <w:ind w:left="0" w:right="0" w:firstLine="560"/>
        <w:spacing w:before="450" w:after="450" w:line="312" w:lineRule="auto"/>
      </w:pPr>
      <w:r>
        <w:rPr>
          <w:rFonts w:ascii="宋体" w:hAnsi="宋体" w:eastAsia="宋体" w:cs="宋体"/>
          <w:color w:val="000"/>
          <w:sz w:val="28"/>
          <w:szCs w:val="28"/>
        </w:rPr>
        <w:t xml:space="preserve">三、 本合同按《民法典》、《工矿产品买卖合同条例》及国务院有关部委制定的合同管理的条例办法执行。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民报挂号：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工矿产品购销合同下载篇十五</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单位地址：____________法定代表人：____________委托代理人：____________电话：____________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单位地址：____________法定代表人：委托代理人：____________电话：____________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传真：____________开户银行：____________帐号：____________编码：____________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工矿产品采购合同 工矿产品购销合同下载篇十六</w:t>
      </w:r>
    </w:p>
    <w:p>
      <w:pPr>
        <w:ind w:left="0" w:right="0" w:firstLine="560"/>
        <w:spacing w:before="450" w:after="450" w:line="312" w:lineRule="auto"/>
      </w:pPr>
      <w:r>
        <w:rPr>
          <w:rFonts w:ascii="宋体" w:hAnsi="宋体" w:eastAsia="宋体" w:cs="宋体"/>
          <w:color w:val="000"/>
          <w:sz w:val="28"/>
          <w:szCs w:val="28"/>
        </w:rPr>
        <w:t xml:space="preserve">供方：__________________合同编号：__________________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2025-05-02T17:55:12+08:00</dcterms:created>
  <dcterms:modified xsi:type="dcterms:W3CDTF">2025-05-02T17:55:12+08:00</dcterms:modified>
</cp:coreProperties>
</file>

<file path=docProps/custom.xml><?xml version="1.0" encoding="utf-8"?>
<Properties xmlns="http://schemas.openxmlformats.org/officeDocument/2006/custom-properties" xmlns:vt="http://schemas.openxmlformats.org/officeDocument/2006/docPropsVTypes"/>
</file>