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2024年药品购销合同书 药品购销合同的签订(7篇)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 药品购销合同的签订一买方：_____________卖方：_____________日期：_____________合同内容合同总金额（元）合同附件数量招标代理服务费（元）备 注总金额（大写）_____________（币种...</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药品购销合同的签订一</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5．本合同一式四份，买卖双方各一份，阜阳市医疗机构药品集中招标采购领导小组（以下简称“招标办”）一份，招标代理服务机构安x海虹医药电子商务有限公司一份。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6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药品购销合同的签订三</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延伸阅读：药品购销合同注意事项</w:t>
      </w:r>
    </w:p>
    <w:p>
      <w:pPr>
        <w:ind w:left="0" w:right="0" w:firstLine="560"/>
        <w:spacing w:before="450" w:after="450" w:line="312" w:lineRule="auto"/>
      </w:pPr>
      <w:r>
        <w:rPr>
          <w:rFonts w:ascii="宋体" w:hAnsi="宋体" w:eastAsia="宋体" w:cs="宋体"/>
          <w:color w:val="000"/>
          <w:sz w:val="28"/>
          <w:szCs w:val="28"/>
        </w:rPr>
        <w:t xml:space="preserve">一、产品具体内容的注意事项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w:t>
      </w:r>
    </w:p>
    <w:p>
      <w:pPr>
        <w:ind w:left="0" w:right="0" w:firstLine="560"/>
        <w:spacing w:before="450" w:after="450" w:line="312" w:lineRule="auto"/>
      </w:pPr>
      <w:r>
        <w:rPr>
          <w:rFonts w:ascii="宋体" w:hAnsi="宋体" w:eastAsia="宋体" w:cs="宋体"/>
          <w:color w:val="000"/>
          <w:sz w:val="28"/>
          <w:szCs w:val="28"/>
        </w:rPr>
        <w:t xml:space="preserve">(1)执行国家定价的，在合同规定的交付期限内国家价格调整时，按交付时的价格计价。</w:t>
      </w:r>
    </w:p>
    <w:p>
      <w:pPr>
        <w:ind w:left="0" w:right="0" w:firstLine="560"/>
        <w:spacing w:before="450" w:after="450" w:line="312" w:lineRule="auto"/>
      </w:pPr>
      <w:r>
        <w:rPr>
          <w:rFonts w:ascii="宋体" w:hAnsi="宋体" w:eastAsia="宋体" w:cs="宋体"/>
          <w:color w:val="000"/>
          <w:sz w:val="28"/>
          <w:szCs w:val="28"/>
        </w:rPr>
        <w:t xml:space="preserve">(2)逾期交货的，遇价格上涨时，按原价格执行;</w:t>
      </w:r>
    </w:p>
    <w:p>
      <w:pPr>
        <w:ind w:left="0" w:right="0" w:firstLine="560"/>
        <w:spacing w:before="450" w:after="450" w:line="312" w:lineRule="auto"/>
      </w:pPr>
      <w:r>
        <w:rPr>
          <w:rFonts w:ascii="宋体" w:hAnsi="宋体" w:eastAsia="宋体" w:cs="宋体"/>
          <w:color w:val="000"/>
          <w:sz w:val="28"/>
          <w:szCs w:val="28"/>
        </w:rPr>
        <w:t xml:space="preserve">(3)价格下降时，按新价格执行。</w:t>
      </w:r>
    </w:p>
    <w:p>
      <w:pPr>
        <w:ind w:left="0" w:right="0" w:firstLine="560"/>
        <w:spacing w:before="450" w:after="450" w:line="312" w:lineRule="auto"/>
      </w:pPr>
      <w:r>
        <w:rPr>
          <w:rFonts w:ascii="宋体" w:hAnsi="宋体" w:eastAsia="宋体" w:cs="宋体"/>
          <w:color w:val="000"/>
          <w:sz w:val="28"/>
          <w:szCs w:val="28"/>
        </w:rPr>
        <w:t xml:space="preserve">(4)逾期提贷或者逾期付款的，遇价格上涨时，按新价格执行;</w:t>
      </w:r>
    </w:p>
    <w:p>
      <w:pPr>
        <w:ind w:left="0" w:right="0" w:firstLine="560"/>
        <w:spacing w:before="450" w:after="450" w:line="312" w:lineRule="auto"/>
      </w:pPr>
      <w:r>
        <w:rPr>
          <w:rFonts w:ascii="宋体" w:hAnsi="宋体" w:eastAsia="宋体" w:cs="宋体"/>
          <w:color w:val="000"/>
          <w:sz w:val="28"/>
          <w:szCs w:val="28"/>
        </w:rPr>
        <w:t xml:space="preserve">(5)价格下降时，按原价格执行;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6、供货期限，可以合同约定。一般来讲，提货的以供货方通知提货日期为准(应给需求方必要的途中时间)，代办托运的以货交承运人为交货日期，送货的以送达目的地为准。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1、有国家强制性标准或者行业强制性标准的，不得低于国家强制性标准或者行业强制性标准签订。</w:t>
      </w:r>
    </w:p>
    <w:p>
      <w:pPr>
        <w:ind w:left="0" w:right="0" w:firstLine="560"/>
        <w:spacing w:before="450" w:after="450" w:line="312" w:lineRule="auto"/>
      </w:pPr>
      <w:r>
        <w:rPr>
          <w:rFonts w:ascii="宋体" w:hAnsi="宋体" w:eastAsia="宋体" w:cs="宋体"/>
          <w:color w:val="000"/>
          <w:sz w:val="28"/>
          <w:szCs w:val="28"/>
        </w:rPr>
        <w:t xml:space="preserve">2、没有国家强制性标准，也没有行业强制性标准的，由双方协商签订。</w:t>
      </w:r>
    </w:p>
    <w:p>
      <w:pPr>
        <w:ind w:left="0" w:right="0" w:firstLine="560"/>
        <w:spacing w:before="450" w:after="450" w:line="312" w:lineRule="auto"/>
      </w:pPr>
      <w:r>
        <w:rPr>
          <w:rFonts w:ascii="宋体" w:hAnsi="宋体" w:eastAsia="宋体" w:cs="宋体"/>
          <w:color w:val="000"/>
          <w:sz w:val="28"/>
          <w:szCs w:val="28"/>
        </w:rPr>
        <w:t xml:space="preserve">3、供方必须对产品的质量和包装质量负责，提供据以验收的必要的技术资料或实样。</w:t>
      </w:r>
    </w:p>
    <w:p>
      <w:pPr>
        <w:ind w:left="0" w:right="0" w:firstLine="560"/>
        <w:spacing w:before="450" w:after="450" w:line="312" w:lineRule="auto"/>
      </w:pPr>
      <w:r>
        <w:rPr>
          <w:rFonts w:ascii="宋体" w:hAnsi="宋体" w:eastAsia="宋体" w:cs="宋体"/>
          <w:color w:val="000"/>
          <w:sz w:val="28"/>
          <w:szCs w:val="28"/>
        </w:rPr>
        <w:t xml:space="preserve">4、产品质量的验收、检疫方法，根据国务院批准的有关规定执行，没有规定的由当事人双方协商确定。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1、交货地点，涉及“标的物交付”，也是风险转移的分界点。</w:t>
      </w:r>
    </w:p>
    <w:p>
      <w:pPr>
        <w:ind w:left="0" w:right="0" w:firstLine="560"/>
        <w:spacing w:before="450" w:after="450" w:line="312" w:lineRule="auto"/>
      </w:pPr>
      <w:r>
        <w:rPr>
          <w:rFonts w:ascii="宋体" w:hAnsi="宋体" w:eastAsia="宋体" w:cs="宋体"/>
          <w:color w:val="000"/>
          <w:sz w:val="28"/>
          <w:szCs w:val="28"/>
        </w:rPr>
        <w:t xml:space="preserve">交货地点，作为合同履行地，它涉及合同纠纷的司法管辖权。</w:t>
      </w:r>
    </w:p>
    <w:p>
      <w:pPr>
        <w:ind w:left="0" w:right="0" w:firstLine="560"/>
        <w:spacing w:before="450" w:after="450" w:line="312" w:lineRule="auto"/>
      </w:pPr>
      <w:r>
        <w:rPr>
          <w:rFonts w:ascii="宋体" w:hAnsi="宋体" w:eastAsia="宋体" w:cs="宋体"/>
          <w:color w:val="000"/>
          <w:sz w:val="28"/>
          <w:szCs w:val="28"/>
        </w:rPr>
        <w:t xml:space="preserve">(1)当约定的交货地点与实际交货地点不一致时，以实际交货地为合同履行地。</w:t>
      </w:r>
    </w:p>
    <w:p>
      <w:pPr>
        <w:ind w:left="0" w:right="0" w:firstLine="560"/>
        <w:spacing w:before="450" w:after="450" w:line="312" w:lineRule="auto"/>
      </w:pPr>
      <w:r>
        <w:rPr>
          <w:rFonts w:ascii="宋体" w:hAnsi="宋体" w:eastAsia="宋体" w:cs="宋体"/>
          <w:color w:val="000"/>
          <w:sz w:val="28"/>
          <w:szCs w:val="28"/>
        </w:rPr>
        <w:t xml:space="preserve">(2)如果双方约定了合同履行地点，则货物到达地、到站地、验收地、安装调试地等，均不应视为合同履行地。</w:t>
      </w:r>
    </w:p>
    <w:p>
      <w:pPr>
        <w:ind w:left="0" w:right="0" w:firstLine="560"/>
        <w:spacing w:before="450" w:after="450" w:line="312" w:lineRule="auto"/>
      </w:pPr>
      <w:r>
        <w:rPr>
          <w:rFonts w:ascii="宋体" w:hAnsi="宋体" w:eastAsia="宋体" w:cs="宋体"/>
          <w:color w:val="000"/>
          <w:sz w:val="28"/>
          <w:szCs w:val="28"/>
        </w:rPr>
        <w:t xml:space="preserve">2、交货方式：工厂交货(提货)、目的站港交货(送货)、货交承运人(代办运输)等等。对外货易中，有专门的术语。</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一般由需方提出，也可协商确定运输方式、运输路线、运输工具。总的要求是运费低、运速快、货物安全到达。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2、运输费用的负担，应结合货物价款考虑，要明确约定清楚，以避免争议。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五、合理损耗和计算方式</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2、包装物供应，除国家规定由需方供应的以外，应由供方供应，也可合同约</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药品购销合同的签订四</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标准药品购销合同范本。</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合同范本《标准药品购销合同范本》。</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1、甲方和乙方应当在中标(挂网)通知书发出之日起30日内签订药品购销合同。</w:t>
      </w:r>
    </w:p>
    <w:p>
      <w:pPr>
        <w:ind w:left="0" w:right="0" w:firstLine="560"/>
        <w:spacing w:before="450" w:after="450" w:line="312" w:lineRule="auto"/>
      </w:pPr>
      <w:r>
        <w:rPr>
          <w:rFonts w:ascii="宋体" w:hAnsi="宋体" w:eastAsia="宋体" w:cs="宋体"/>
          <w:color w:val="000"/>
          <w:sz w:val="28"/>
          <w:szCs w:val="28"/>
        </w:rPr>
        <w:t xml:space="preserve">2、药品购销合同签订后，甲方和乙方不得再订立背离该合同实质性内容的其他协议。所谓实质性内容，是指中标(挂网)药品价格、货款结算办法、价格优惠等涉及甲方和乙方权利义务关系的合同内容。更不允许甲方以任何方式，在签订药品购销合同后向乙方索取额外的利益。</w:t>
      </w:r>
    </w:p>
    <w:p>
      <w:pPr>
        <w:ind w:left="0" w:right="0" w:firstLine="560"/>
        <w:spacing w:before="450" w:after="450" w:line="312" w:lineRule="auto"/>
      </w:pPr>
      <w:r>
        <w:rPr>
          <w:rFonts w:ascii="宋体" w:hAnsi="宋体" w:eastAsia="宋体" w:cs="宋体"/>
          <w:color w:val="000"/>
          <w:sz w:val="28"/>
          <w:szCs w:val="28"/>
        </w:rPr>
        <w:t xml:space="preserve">3、甲方不得要求乙方提交履约保证金。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4购入进口药品，__应提供符合规定的证书和文件;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5产品出现质量问题，__应负完全责任，__应承担包括但不限于罚款、没收、违法所得、抽检损耗、赔偿及处理等一切费用。对产品质量提出异议的期限同产品有效期。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二、交货地点及方式：__负责送货至需方仓库，地址：，收货人：，电话：，附《随货同行单》及《药品检验报告单》，货到验收合格后签收。货及增值税发票同行。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三、运输方式及其费用的负担：□铁路、□公路、□邮局、□其他___;费用由供__承担。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五、验收标准、方法及提出异议的限期：按合同第一条质量条款有关标准、方法进行验收。__所提供的产品应为新批号，收货时距生产日期不超过。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十、__授权需方在区域独家代理经营本合同品种，未经协商并经需方同意__无论以何种形式向上述区域内发货销售的，__须承担由此给需方造成的所有损失。其它未尽事宜，供需双方协商解决。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药品购销合同的签订六</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(三)乙方向甲方购进拾万元以上的药品，享受__折优惠。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日止，为期两年。</w:t>
      </w:r>
    </w:p>
    <w:p>
      <w:pPr>
        <w:ind w:left="0" w:right="0" w:firstLine="560"/>
        <w:spacing w:before="450" w:after="450" w:line="312" w:lineRule="auto"/>
      </w:pPr>
      <w:r>
        <w:rPr>
          <w:rFonts w:ascii="宋体" w:hAnsi="宋体" w:eastAsia="宋体" w:cs="宋体"/>
          <w:color w:val="000"/>
          <w:sz w:val="28"/>
          <w:szCs w:val="28"/>
        </w:rPr>
        <w:t xml:space="preserve">咀 方： 乙 方：</w:t>
      </w:r>
    </w:p>
    <w:p>
      <w:pPr>
        <w:ind w:left="0" w:right="0" w:firstLine="560"/>
        <w:spacing w:before="450" w:after="450" w:line="312" w:lineRule="auto"/>
      </w:pPr>
      <w:r>
        <w:rPr>
          <w:rFonts w:ascii="宋体" w:hAnsi="宋体" w:eastAsia="宋体" w:cs="宋体"/>
          <w:color w:val="000"/>
          <w:sz w:val="28"/>
          <w:szCs w:val="28"/>
        </w:rPr>
        <w:t xml:space="preserve">法定代表人：电 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 电 话： 开户银行：_________ 帐户：_____________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峻。生物制品提供加盖企业质管机构原印章的《生物制品签发合格证书》复印峻，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2025-05-01T20:09:07+08:00</dcterms:created>
  <dcterms:modified xsi:type="dcterms:W3CDTF">2025-05-01T20:09:07+08:00</dcterms:modified>
</cp:coreProperties>
</file>

<file path=docProps/custom.xml><?xml version="1.0" encoding="utf-8"?>
<Properties xmlns="http://schemas.openxmlformats.org/officeDocument/2006/custom-properties" xmlns:vt="http://schemas.openxmlformats.org/officeDocument/2006/docPropsVTypes"/>
</file>