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2024年工厂包装材料采购合同 包装材料购销合同(39篇)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材料购销合同一乙方：（以下简称“乙方”）甲乙双方经过共同协商，本着互惠互利、平等交易、共同发展的原则，就乙方向甲方提供产品及服务等有关问题达成一致意见，为明确双方的权力义务，特签订本合同并共同遵守。第一条 基本信息...</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包装材料购销合同篇十一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