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2025年自来水购销合同 自来水供水合同3篇(优秀)</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自来水购销合同 自来水供水合同一乙方:北京灵瑞同达科技有限公司 (以下简称“乙方”)甲、乙双方于20 12 年 9 月 1 日，就乙方承接甲方不锈钢炊具品牌“劳特斯”网络销售代理事宜，一、网络销售代理的确认经双方确认：甲方开发生产的“劳特斯...</w:t>
      </w:r>
    </w:p>
    <w:p>
      <w:pPr>
        <w:ind w:left="0" w:right="0" w:firstLine="560"/>
        <w:spacing w:before="450" w:after="450" w:line="312" w:lineRule="auto"/>
      </w:pPr>
      <w:r>
        <w:rPr>
          <w:rFonts w:ascii="黑体" w:hAnsi="黑体" w:eastAsia="黑体" w:cs="黑体"/>
          <w:color w:val="000000"/>
          <w:sz w:val="36"/>
          <w:szCs w:val="36"/>
          <w:b w:val="1"/>
          <w:bCs w:val="1"/>
        </w:rPr>
        <w:t xml:space="preserve">自来水购销合同 自来水供水合同一</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a：缴纳人民币20xx元作为加盟保证金，同时享受甲方提供的最高人民币3000元的铺货额度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 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 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黑体" w:hAnsi="黑体" w:eastAsia="黑体" w:cs="黑体"/>
          <w:color w:val="000000"/>
          <w:sz w:val="36"/>
          <w:szCs w:val="36"/>
          <w:b w:val="1"/>
          <w:bCs w:val="1"/>
        </w:rPr>
        <w:t xml:space="preserve">自来水购销合同 自来水供水合同二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法定代表人/委托代理人/负责人：</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1.“公司”，指 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2.“产品”，指在本网站列为供选购项目，并且客户在订购信息中指明并经公司接受的、成为合同标的的、使用公司商标的笔记本电脑产品及其配套产品。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4.“合同”，指包含这些公司与客户相互同意的关于公司销售产品和客户购买产品的条款及条件的合同。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5.“本网站”指 网站。</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1.本网站的信息只能适用于中国大陆地区(不包括中华人民共和国香港特别行政区、澳门特别行政区以及、)(下称“中国大陆地区”)的年满18周岁的居民希望在中国大陆地区内交货的公司产品买卖交易。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公司有权自行决定是否接受。在公司另行通过网站以外的包括邮件及电话等方式向客户发出接受客户发出的订购信息的通知时，此“产品销售条款及条件”即构成合同。除非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1.产品的价格以及运输费用(以下简称“货款”)以客户发出订购信息时公司网站列明的价格以及费用为准。价格包括按当时中国法律因合同交易而可能课征的所有中国税金。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 支付三种。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公司指定的向该客户交货的人员支付现金;除非另有规定，公司将在上述人员收到该客户应付货款后向客户交货。尽管上述人员根据第五条的规定向客户交货，但在客户不履行接收产品的义务或不支付产品的货款时，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公司指定的账户。除非另有规定，公司只有在收到客户货款后才向客户交货。因汇款发生的所有银行费用及邮寄费用应由客户承担。在收到合同项下客户所订购产品的全部货款前，公司没有发送产品的义务。如公司在合同成立后的两周内仍未收到合同项下产品的全部货款时，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公司将尽力安排将产品运至客户在订购信息里指定的位于中国大陆地区的交货地点。公司有权自行决定选择信誉良好的承运人及合适的运输方式。公司或其承运人有权在交货之前，为证明和确认客户身份和地址，要求客户出示身份证、护照等证件或签署可能必需的文件;若客户拒绝该要求或客户出示的证件与订购信息中的信息不符，公司或其承运人有权拒绝交货，同时公司有权解除合同。</w:t>
      </w:r>
    </w:p>
    <w:p>
      <w:pPr>
        <w:ind w:left="0" w:right="0" w:firstLine="560"/>
        <w:spacing w:before="450" w:after="450" w:line="312" w:lineRule="auto"/>
      </w:pPr>
      <w:r>
        <w:rPr>
          <w:rFonts w:ascii="宋体" w:hAnsi="宋体" w:eastAsia="宋体" w:cs="宋体"/>
          <w:color w:val="000"/>
          <w:sz w:val="28"/>
          <w:szCs w:val="28"/>
        </w:rPr>
        <w:t xml:space="preserve">2.公司通知的任何交货日期均仅为预计日期，该交货日期并不构成合同的一个条款。在任何情形之下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公司有权以其认为合适的任何次序进行分批交货。在分批交货的方式之下，每一批产品均应视为一个独立合同项下的标的物;公司在任何一批或几批产品方面的违约行为均不影响其关于此前已交付的产品或尚未交付的产品之合同的效力。如公司向客户发出其将不能就某一批产品交货的通知，也并不影响客户已接受其已收取之产品批次的效力，但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公司有权在书面通知客户后将产品储存或委托他人储存。自储存开始之时，产品的毁损、灭失等风险转移至客户，并且应被视为已完成交货，客户应向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公司对用户提供免费电话技术支持(“技术支持”)。该技术支持将按照公司即时有效的条款及条件为用户解答有关产品的任何问题，但不包括任何第三方软件产品有关的问题。随附产品提供的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2.对用户自行从非公司处购买或被第三方许可使用的硬件、操作系统、应用程序等软件，公司不提供技术支持。用户应分别向各第三方的供应商或许可方联络，寻求支持。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3.公司产品的免费技术支持热线电话号码是： 。公司将在每天上午 点至晚上 点(周日早 点到晚 点)365天为您提供服务。公司在不通知用户的情况下可变更服务时间。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1.公司产品的保证期：为自交货(包括视为交货)之日起至如下定义的期间(或产品保修卡中规定的期限，以保修卡的规定为准)。公司保证，在保证期内产品不存在材料及工艺方面的缺陷，并符合该等产品的规格。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公司授权的维修站的前提下，公司将自行决定修理产品或以同等产品予以更换，并不向客户收取任何技术员工费用、修理费和零件费。如发生修理或更换时，从有缺陷的产品上撤换下来的所有部件均归公司所有。在进行保证的修理及更换产品时，公司使用由不同厂商生产的全新或改装配件。即使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公司对因维修过程中可能造成对存储在产品中任何存储媒介或任何部分上的数据、程序或其他信息的丢失、损坏不承担责任。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7.用户在送修前须卸除所有非由公司提供保修的第三方软件、硬件及附件。公司对其的丢失或损坏不承担任何责任。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对于因客户违反此条款及条件而使公司所遭受之任何损失、损害、费用、开销、债务或索赔，客户同意就此向公司赔偿并保证不使公司遭受损害。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公司可随时变更、调整及取消在本网站陈列的供选购产品或其配套产品或产品的价格、运输费用。因此，客户同意，交付的产品可以与促销材料(广告、产品目录、规格说明书等)中所描述的产品有所改变的可能性。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公司有合理依据怀疑客户将违反此保证，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公司书面许可及中国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对任何因天灾、火灾、洪水、事故、暴动、战争、政府干预、禁运、罢工、劳工方面的困难、设备失灵或其他任何公司无法控制的事由引起的对合同义务的延迟履行或未履行，公司均不负任何责任。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公司可通过向客户送达书面通知而转让合同项下之全部或部分权利;客户只有经公司事先书面同意，才能转让其合同项下之权利。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公司(签章)： 客户(签章)：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附件一：笔记本产品延长保修服务的协议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“产品”：指作为本条款规定的延长保修服务对象的公司笔记本电脑产品。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“公司”：指 公司。</w:t>
      </w:r>
    </w:p>
    <w:p>
      <w:pPr>
        <w:ind w:left="0" w:right="0" w:firstLine="560"/>
        <w:spacing w:before="450" w:after="450" w:line="312" w:lineRule="auto"/>
      </w:pPr>
      <w:r>
        <w:rPr>
          <w:rFonts w:ascii="宋体" w:hAnsi="宋体" w:eastAsia="宋体" w:cs="宋体"/>
          <w:color w:val="000"/>
          <w:sz w:val="28"/>
          <w:szCs w:val="28"/>
        </w:rPr>
        <w:t xml:space="preserve">“用户”或“您”：指向公司购买产品和延长保修服务的顾客。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1)本条款是您和公司之间关于产品延长保修服务的协议。当公司向用户发出接受用户购买延长保修服务的订单的通知时，本条款即在销售合同成立的同时成立;但在销售合同不成立的情形下，本条款亦不成立。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3)延长保修服务的期限为自产品销售发票所注明的发票开具之日起三年，只有在中国境内有效(除香港、澳门地区)。</w:t>
      </w:r>
    </w:p>
    <w:p>
      <w:pPr>
        <w:ind w:left="0" w:right="0" w:firstLine="560"/>
        <w:spacing w:before="450" w:after="450" w:line="312" w:lineRule="auto"/>
      </w:pPr>
      <w:r>
        <w:rPr>
          <w:rFonts w:ascii="宋体" w:hAnsi="宋体" w:eastAsia="宋体" w:cs="宋体"/>
          <w:color w:val="000"/>
          <w:sz w:val="28"/>
          <w:szCs w:val="28"/>
        </w:rPr>
        <w:t xml:space="preserve">4)公司有权在任何时间终止提供延长保修服务，但会保证为已经购买该项服务的用户履行本条款明确规定的相应义务。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1)公司将通过公司指定的维修站(“维修站”)按照本条款所明示的条件为用户提供延长保修服务。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5)公司可能在延长保修期的维修中使用修理好的回收零部件。公司不保证在延长保修服务中更换的产品或主要部件为新的商品。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 (地区)有管辖权的人民法院实行诉讼管辖。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“公司”：指 公司。</w:t>
      </w:r>
    </w:p>
    <w:p>
      <w:pPr>
        <w:ind w:left="0" w:right="0" w:firstLine="560"/>
        <w:spacing w:before="450" w:after="450" w:line="312" w:lineRule="auto"/>
      </w:pPr>
      <w:r>
        <w:rPr>
          <w:rFonts w:ascii="宋体" w:hAnsi="宋体" w:eastAsia="宋体" w:cs="宋体"/>
          <w:color w:val="000"/>
          <w:sz w:val="28"/>
          <w:szCs w:val="28"/>
        </w:rPr>
        <w:t xml:space="preserve">“用户”或“您”：指向购买产品和内存升级服务的顾客。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1)本条款是您和之间关于产品内存升级服务的协议。当向用户发出接受用户购买内存升级服务的订单的通知时，本条款即成立;但在销售合同不成立的情形下，本条款亦不成立。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向用户提供的产品售后服务。内存升级服务的对象是用户通过购买后、根据销售合同的规定其所有权已转移至用户的笔记本电脑产品;但内存升级服务以用户在购买前述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 (地区)有管辖权的人民法院实行诉讼管辖。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附件三：产品硬件上门服务条款(一年)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“公司”：指 公司。</w:t>
      </w:r>
    </w:p>
    <w:p>
      <w:pPr>
        <w:ind w:left="0" w:right="0" w:firstLine="560"/>
        <w:spacing w:before="450" w:after="450" w:line="312" w:lineRule="auto"/>
      </w:pPr>
      <w:r>
        <w:rPr>
          <w:rFonts w:ascii="宋体" w:hAnsi="宋体" w:eastAsia="宋体" w:cs="宋体"/>
          <w:color w:val="000"/>
          <w:sz w:val="28"/>
          <w:szCs w:val="28"/>
        </w:rPr>
        <w:t xml:space="preserve">“用户”或“您”：指向购买产品和硬件上门服务的客户。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仅在中国境内特定地区提供硬件上门服务。具体适用地区以您请求获得硬件上门服务当时在网页上所列的城市及地区为准。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产品硬件部分出现三包规定中所列的性能故障(不包括软件及促销产品或其他第三方产品)。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c不符合三包相关规定的情况。</w:t>
      </w:r>
    </w:p>
    <w:p>
      <w:pPr>
        <w:ind w:left="0" w:right="0" w:firstLine="560"/>
        <w:spacing w:before="450" w:after="450" w:line="312" w:lineRule="auto"/>
      </w:pPr>
      <w:r>
        <w:rPr>
          <w:rFonts w:ascii="宋体" w:hAnsi="宋体" w:eastAsia="宋体" w:cs="宋体"/>
          <w:color w:val="000"/>
          <w:sz w:val="28"/>
          <w:szCs w:val="28"/>
        </w:rPr>
        <w:t xml:space="preserve">d超过硬件上门服务卡有效期。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1)将通过指定的维修站(“维修站”)按本条款所明示的条件为用户提供硬件上门服务。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2)请拨打报修热线，只有通过确认后才能为您提供硬件上门服务;若当地未开通或是使用手机的用户，请拨打进行报修。</w:t>
      </w:r>
    </w:p>
    <w:p>
      <w:pPr>
        <w:ind w:left="0" w:right="0" w:firstLine="560"/>
        <w:spacing w:before="450" w:after="450" w:line="312" w:lineRule="auto"/>
      </w:pPr>
      <w:r>
        <w:rPr>
          <w:rFonts w:ascii="宋体" w:hAnsi="宋体" w:eastAsia="宋体" w:cs="宋体"/>
          <w:color w:val="000"/>
          <w:sz w:val="28"/>
          <w:szCs w:val="28"/>
        </w:rPr>
        <w:t xml:space="preserve">3)在通过热线电话确认您的上门请求后，维修站将于 个工作小时内与您电话联系确认上门事宜，并尽力在第 个工作日派出服务人员为您提供硬件上门服务。但如果您当地没有维修站，硬件上门服务的响应时间将可能延长，具体响应时间将由或维修站与您电话确认。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b要求该等服务人员按照公司售后服务标准进行修理或更换，此时您需要按照公司售后服务标准另外支付相关费用(该等修理或更换已超越了硬件上门服务范围)。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 至 (国家法定节假日除外)。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 (地区)有管辖权的人民法院实行诉讼管辖。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w:t>
      </w:r>
    </w:p>
    <w:p>
      <w:pPr>
        <w:ind w:left="0" w:right="0" w:firstLine="560"/>
        <w:spacing w:before="450" w:after="450" w:line="312" w:lineRule="auto"/>
      </w:pPr>
      <w:r>
        <w:rPr>
          <w:rFonts w:ascii="宋体" w:hAnsi="宋体" w:eastAsia="宋体" w:cs="宋体"/>
          <w:color w:val="000"/>
          <w:sz w:val="28"/>
          <w:szCs w:val="28"/>
        </w:rPr>
        <w:t xml:space="preserve">2)免费咨询热线：(周一至周六 ：00～ ：00;周日 ：00～ ：00)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“公司”：指 公司。</w:t>
      </w:r>
    </w:p>
    <w:p>
      <w:pPr>
        <w:ind w:left="0" w:right="0" w:firstLine="560"/>
        <w:spacing w:before="450" w:after="450" w:line="312" w:lineRule="auto"/>
      </w:pPr>
      <w:r>
        <w:rPr>
          <w:rFonts w:ascii="宋体" w:hAnsi="宋体" w:eastAsia="宋体" w:cs="宋体"/>
          <w:color w:val="000"/>
          <w:sz w:val="28"/>
          <w:szCs w:val="28"/>
        </w:rPr>
        <w:t xml:space="preserve">“用户”或“您”：指向购买产品和硬件上门服务的客户。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仅在中国境内特定地区提供硬件上门服务。具体适用地区以您请求获得硬件上门服务当时在网站产品硬件上门服务条款(一年)上所列的城市及地区为准。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产品硬件部分出现三包规定中所列的性能故障(不包括软件及促销产品或其他第三方产品)。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c不符合三包相关规定的情况。</w:t>
      </w:r>
    </w:p>
    <w:p>
      <w:pPr>
        <w:ind w:left="0" w:right="0" w:firstLine="560"/>
        <w:spacing w:before="450" w:after="450" w:line="312" w:lineRule="auto"/>
      </w:pPr>
      <w:r>
        <w:rPr>
          <w:rFonts w:ascii="宋体" w:hAnsi="宋体" w:eastAsia="宋体" w:cs="宋体"/>
          <w:color w:val="000"/>
          <w:sz w:val="28"/>
          <w:szCs w:val="28"/>
        </w:rPr>
        <w:t xml:space="preserve">d超过硬件上门服务卡有效期。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1)将通过指定的维修站(“维修站”)按本条款所明示的条件为用户提供硬件上门服务。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2)请拨打产品硬件上门服务条款(一年)报修热线，只有通过确认后才能为您提供硬件上门服务;若当地未开通产品硬件上门服务条款(一年)或是使用手机的用户，请拨打进行报修。</w:t>
      </w:r>
    </w:p>
    <w:p>
      <w:pPr>
        <w:ind w:left="0" w:right="0" w:firstLine="560"/>
        <w:spacing w:before="450" w:after="450" w:line="312" w:lineRule="auto"/>
      </w:pPr>
      <w:r>
        <w:rPr>
          <w:rFonts w:ascii="宋体" w:hAnsi="宋体" w:eastAsia="宋体" w:cs="宋体"/>
          <w:color w:val="000"/>
          <w:sz w:val="28"/>
          <w:szCs w:val="28"/>
        </w:rPr>
        <w:t xml:space="preserve">3)在通过热线电话确认您的上门请求后，维修站将于 个工作小时内与您电话联系确认上门事宜，并尽力在第 个工作日派出服务人员为您提供硬件上门服务。但如果您当地没有维修站，硬件上门服务的响应时间将可能延长，具体响应时间将由或维修站与您电话确认。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b要求该等服务人员按照售后服务标准进行修理或更换，此时您需要按照售后服务标准另外支付相关费用(该等修理或更换已超越了硬件上门服务范围)。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 ：00至 ：00(国家法定节假日除外)。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 (地区)有管辖权的人民法院实行诉讼管辖。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w:t>
      </w:r>
    </w:p>
    <w:p>
      <w:pPr>
        <w:ind w:left="0" w:right="0" w:firstLine="560"/>
        <w:spacing w:before="450" w:after="450" w:line="312" w:lineRule="auto"/>
      </w:pPr>
      <w:r>
        <w:rPr>
          <w:rFonts w:ascii="宋体" w:hAnsi="宋体" w:eastAsia="宋体" w:cs="宋体"/>
          <w:color w:val="000"/>
          <w:sz w:val="28"/>
          <w:szCs w:val="28"/>
        </w:rPr>
        <w:t xml:space="preserve">2)免费咨询热线：(周一至周六 ：00～ ：00;周日 ：00～ ：00)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自来水购销合同 自来水供水合同三</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中国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2._________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______公司有权以其认为合适的任何次序进行分批交货。在分批交货的方式之下，每一批产品均应视为一个独立合同项下的标的物;_____公司在任何一批或几批产品方面的违约行为均不影响其关于此前已交付的产品或尚未交付的产品之合同的效力。如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_________公司对用户提供免费电话技术支持(“技术支持”)。该技术支持将按照_________公司即时有效的条款及条件为用户解答有关产品的任何问题，但不包括任何第三方软件产品有关的问题。随附产品提供的_________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2.对用户自行从非_________公司处购买或被第三方许可使用的硬件、操作系统、应用程序等软件，_________公司不提供技术支持。用户应分别向各第三方的供应商或许可方联络，寻求支持。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3._________公司产品的免费技术支持热线电话号码是：_________。_________公司将在每天上午9点至晚上9点(周日早9点到晚6点)，365天为您提供服务。_________公司在不通知用户的情况下可变更服务时间。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公司授权的维修站的前提下，_______公司将自行决定修理产品或以同等产品予以更换，并不向客户收取任何技术员工费用、修理费和零件费。如发生修理或更换时，从有缺陷的产品上撤换下来的所有部件均归_______公司所有。在进行保证的修理及更换产品时，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“产品”：指作为本条款规定的延长保修服务对象的_________公司_____产品。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3)延长保修服务的期限为自产品销售发票所注明的发票开具之日起三年，只有在中国境内有效(除中国台湾、香港、澳门地区)。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c不符合三包相关规定的情况。</w:t>
      </w:r>
    </w:p>
    <w:p>
      <w:pPr>
        <w:ind w:left="0" w:right="0" w:firstLine="560"/>
        <w:spacing w:before="450" w:after="450" w:line="312" w:lineRule="auto"/>
      </w:pPr>
      <w:r>
        <w:rPr>
          <w:rFonts w:ascii="宋体" w:hAnsi="宋体" w:eastAsia="宋体" w:cs="宋体"/>
          <w:color w:val="000"/>
          <w:sz w:val="28"/>
          <w:szCs w:val="28"/>
        </w:rPr>
        <w:t xml:space="preserve">d超过硬件上门服务卡有效期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c不符合三包相关规定的情况。</w:t>
      </w:r>
    </w:p>
    <w:p>
      <w:pPr>
        <w:ind w:left="0" w:right="0" w:firstLine="560"/>
        <w:spacing w:before="450" w:after="450" w:line="312" w:lineRule="auto"/>
      </w:pPr>
      <w:r>
        <w:rPr>
          <w:rFonts w:ascii="宋体" w:hAnsi="宋体" w:eastAsia="宋体" w:cs="宋体"/>
          <w:color w:val="000"/>
          <w:sz w:val="28"/>
          <w:szCs w:val="28"/>
        </w:rPr>
        <w:t xml:space="preserve">d超过硬件上门服务卡有效期。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个工作小时内与您电话联系确认上门事宜，并尽力在第二个工作日派出服务人员为您提供硬件上门服务。但如果您当地没有维修站，硬件上门服务的响应时间将可能延长，具体响应时间将由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2025-05-02T03:25:14+08:00</dcterms:created>
  <dcterms:modified xsi:type="dcterms:W3CDTF">2025-05-02T03:25:14+08:00</dcterms:modified>
</cp:coreProperties>
</file>

<file path=docProps/custom.xml><?xml version="1.0" encoding="utf-8"?>
<Properties xmlns="http://schemas.openxmlformats.org/officeDocument/2006/custom-properties" xmlns:vt="http://schemas.openxmlformats.org/officeDocument/2006/docPropsVTypes"/>
</file>