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装修总价合同范本(共37篇)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装修总价合同范本1&gt;第一条：工程概况1、工程地址：___2、居室规格：房型，总计施工面积平方米。3、施工内容：详见本合同附件（一）《家庭装潢施工内容单》和施工图。4、委托方式：包工包料大包干交钥匙工程。5、开工日期：________年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装修总价合同范本2</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装修总价合同范本3</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5200元，XX写：伍仟贰佰元整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c管子穿起来，埋在事先凿好的深宽为43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所有线路必须按横XX竖直的方向分布，严禁蛛网式分布。c管一头要穿进总开关箱约3c左右，然后沿墙壁，顺地面 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预埋导线的线径XX小是按电器的功率来测算的，空调，浴霸，电热水器，冰箱的线路必须从开关箱单放到位。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所有预埋导线留在接线盒处的长度为20c，按线盒必须用水泥砂浆封装牢固，并使其保持端正，不得歪斜，其合口要略低于墙面0。5c左右。总开关箱XX小可视客户用电线多少来确定。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XX型吊灯顶部必须事先用膨胀罗丝固定43c木方，然后将吊灯固定罗XX在木方上。所有开关的面板安装必须平整端正，不得歪斜。扣板吸顶灯安装时，必须将固定罗XX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电话线和有线电视线不得和电线同在一根c管内必须各行其道。</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_《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8：00时至11：30时、下午13：00时至18：00时，拆打时间为每天上午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装修总价合同范本9</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装修总价合同范本12</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经双方协议，一致同意乙方挂靠甲方的装修资质，从事甲方经营许可证范围内的项目，同时甲乙双方订立本合同，明确双方的权利与义务及挂靠期内的注意事项：</w:t>
      </w:r>
    </w:p>
    <w:p>
      <w:pPr>
        <w:ind w:left="0" w:right="0" w:firstLine="560"/>
        <w:spacing w:before="450" w:after="450" w:line="312" w:lineRule="auto"/>
      </w:pPr>
      <w:r>
        <w:rPr>
          <w:rFonts w:ascii="宋体" w:hAnsi="宋体" w:eastAsia="宋体" w:cs="宋体"/>
          <w:color w:val="000"/>
          <w:sz w:val="28"/>
          <w:szCs w:val="28"/>
        </w:rPr>
        <w:t xml:space="preserve">⑴甲方向乙方收取工程总造价的3%，作为管理服务费。</w:t>
      </w:r>
    </w:p>
    <w:p>
      <w:pPr>
        <w:ind w:left="0" w:right="0" w:firstLine="560"/>
        <w:spacing w:before="450" w:after="450" w:line="312" w:lineRule="auto"/>
      </w:pPr>
      <w:r>
        <w:rPr>
          <w:rFonts w:ascii="宋体" w:hAnsi="宋体" w:eastAsia="宋体" w:cs="宋体"/>
          <w:color w:val="000"/>
          <w:sz w:val="28"/>
          <w:szCs w:val="28"/>
        </w:rPr>
        <w:t xml:space="preserve">⑵如乙方作出有损甲方信誉和形象之行为，甲方有权单方面终止本协议。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⑶甲方在本协议生效后，只向乙方提供相关经营业务所需的手续证件和经营许可。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⑷乙方享受甲方提供的施工所需资质及经营许可。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⑸在经营活动中严格遵守国家法律法规和甲方规章制度。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本合同以签订日期为生效期日，一式两份，甲乙双方各一份。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装修总价合同范本18</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2025-06-15T20:40:07+08:00</dcterms:created>
  <dcterms:modified xsi:type="dcterms:W3CDTF">2025-06-15T20:40:07+08:00</dcterms:modified>
</cp:coreProperties>
</file>

<file path=docProps/custom.xml><?xml version="1.0" encoding="utf-8"?>
<Properties xmlns="http://schemas.openxmlformats.org/officeDocument/2006/custom-properties" xmlns:vt="http://schemas.openxmlformats.org/officeDocument/2006/docPropsVTypes"/>
</file>