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装修工长合同范本(汇总37篇)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装修工长合同范本1依照《_合同法》和其他有关法律、法规，结合本工程具体情况，经双方协商达成以下协议：第1条 工程概况1. 工程地点：2. 建筑面积、结构、户型：3. 工程内容：(见工程项目表)4. 工程承包，采取下列第 种方式：装修工程合同...</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依照《_合同法》和其他有关法律、法规，结合本工程具体情况，经双方协商达成以下协议：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种方式：装修工程合同(1)乙方包工、包全部材料。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装修工长合同范本6</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①武汉仲裁委员会仲裁；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1、工程造价按600x600地面砖每平方米15元，地脚线每米3元，楼梯踏步每步40元包括三角，卫生间每个800元，公卫按地面平方350元/平方。灶台每组80元，厨房墙面砖每平方20元。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&gt;双方商定施工图纸采取下列第（2）种方式提供：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&gt;第三条 发包方义务</w:t>
      </w:r>
    </w:p>
    <w:p>
      <w:pPr>
        <w:ind w:left="0" w:right="0" w:firstLine="560"/>
        <w:spacing w:before="450" w:after="450" w:line="312" w:lineRule="auto"/>
      </w:pPr>
      <w:r>
        <w:rPr>
          <w:rFonts w:ascii="宋体" w:hAnsi="宋体" w:eastAsia="宋体" w:cs="宋体"/>
          <w:color w:val="000"/>
          <w:sz w:val="28"/>
          <w:szCs w:val="28"/>
        </w:rPr>
        <w:t xml:space="preserve">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本工程自验收合格双方签字之日起保修期为十二个月，十二个月后收费保修。保修内容为本公司施工过的项目，因外力引起的损坏和其它单位提供的设备，工程项目收费维修。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 效力。</w:t>
      </w:r>
    </w:p>
    <w:p>
      <w:pPr>
        <w:ind w:left="0" w:right="0" w:firstLine="560"/>
        <w:spacing w:before="450" w:after="450" w:line="312" w:lineRule="auto"/>
      </w:pPr>
      <w:r>
        <w:rPr>
          <w:rFonts w:ascii="宋体" w:hAnsi="宋体" w:eastAsia="宋体" w:cs="宋体"/>
          <w:color w:val="000"/>
          <w:sz w:val="28"/>
          <w:szCs w:val="28"/>
        </w:rPr>
        <w:t xml:space="preserve">承 包 方（签字）：</w:t>
      </w:r>
    </w:p>
    <w:p>
      <w:pPr>
        <w:ind w:left="0" w:right="0" w:firstLine="560"/>
        <w:spacing w:before="450" w:after="450" w:line="312" w:lineRule="auto"/>
      </w:pPr>
      <w:r>
        <w:rPr>
          <w:rFonts w:ascii="宋体" w:hAnsi="宋体" w:eastAsia="宋体" w:cs="宋体"/>
          <w:color w:val="000"/>
          <w:sz w:val="28"/>
          <w:szCs w:val="28"/>
        </w:rPr>
        <w:t xml:space="preserve">发 包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装修工长合同范本10</w:t>
      </w:r>
    </w:p>
    <w:p>
      <w:pPr>
        <w:ind w:left="0" w:right="0" w:firstLine="560"/>
        <w:spacing w:before="450" w:after="450" w:line="312" w:lineRule="auto"/>
      </w:pPr>
      <w:r>
        <w:rPr>
          <w:rFonts w:ascii="宋体" w:hAnsi="宋体" w:eastAsia="宋体" w:cs="宋体"/>
          <w:color w:val="000"/>
          <w:sz w:val="28"/>
          <w:szCs w:val="28"/>
        </w:rPr>
        <w:t xml:space="preserve">业 主(简称甲方)：山西盛银祥房地产开发有限公司</w:t>
      </w:r>
    </w:p>
    <w:p>
      <w:pPr>
        <w:ind w:left="0" w:right="0" w:firstLine="560"/>
        <w:spacing w:before="450" w:after="450" w:line="312" w:lineRule="auto"/>
      </w:pPr>
      <w:r>
        <w:rPr>
          <w:rFonts w:ascii="宋体" w:hAnsi="宋体" w:eastAsia="宋体" w:cs="宋体"/>
          <w:color w:val="000"/>
          <w:sz w:val="28"/>
          <w:szCs w:val="28"/>
        </w:rPr>
        <w:t xml:space="preserve">施工队(简称乙方)：施发忠施工队</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_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二、承包方式：乙方清包工，所有材料均由甲方供应。装修工程合同三、工程造价及结算方式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十四、合同附件</w:t>
      </w:r>
    </w:p>
    <w:p>
      <w:pPr>
        <w:ind w:left="0" w:right="0" w:firstLine="560"/>
        <w:spacing w:before="450" w:after="450" w:line="312" w:lineRule="auto"/>
      </w:pPr>
      <w:r>
        <w:rPr>
          <w:rFonts w:ascii="宋体" w:hAnsi="宋体" w:eastAsia="宋体" w:cs="宋体"/>
          <w:color w:val="000"/>
          <w:sz w:val="28"/>
          <w:szCs w:val="28"/>
        </w:rPr>
        <w:t xml:space="preserve">附件一：施工项目内容及工艺清单</w:t>
      </w:r>
    </w:p>
    <w:p>
      <w:pPr>
        <w:ind w:left="0" w:right="0" w:firstLine="560"/>
        <w:spacing w:before="450" w:after="450" w:line="312" w:lineRule="auto"/>
      </w:pPr>
      <w:r>
        <w:rPr>
          <w:rFonts w:ascii="宋体" w:hAnsi="宋体" w:eastAsia="宋体" w:cs="宋体"/>
          <w:color w:val="000"/>
          <w:sz w:val="28"/>
          <w:szCs w:val="28"/>
        </w:rPr>
        <w:t xml:space="preserve">附件二：《分部分项工程验收单》</w:t>
      </w:r>
    </w:p>
    <w:p>
      <w:pPr>
        <w:ind w:left="0" w:right="0" w:firstLine="560"/>
        <w:spacing w:before="450" w:after="450" w:line="312" w:lineRule="auto"/>
      </w:pPr>
      <w:r>
        <w:rPr>
          <w:rFonts w:ascii="宋体" w:hAnsi="宋体" w:eastAsia="宋体" w:cs="宋体"/>
          <w:color w:val="000"/>
          <w:sz w:val="28"/>
          <w:szCs w:val="28"/>
        </w:rPr>
        <w:t xml:space="preserve">十五、合同争议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装修工长合同范本14</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w:t>
      </w:r>
    </w:p>
    <w:p>
      <w:pPr>
        <w:ind w:left="0" w:right="0" w:firstLine="560"/>
        <w:spacing w:before="450" w:after="450" w:line="312" w:lineRule="auto"/>
      </w:pPr>
      <w:r>
        <w:rPr>
          <w:rFonts w:ascii="宋体" w:hAnsi="宋体" w:eastAsia="宋体" w:cs="宋体"/>
          <w:color w:val="000"/>
          <w:sz w:val="28"/>
          <w:szCs w:val="28"/>
        </w:rPr>
        <w:t xml:space="preserve">证件 号码：_____________ 年龄_______</w:t>
      </w:r>
    </w:p>
    <w:p>
      <w:pPr>
        <w:ind w:left="0" w:right="0" w:firstLine="560"/>
        <w:spacing w:before="450" w:after="450" w:line="312" w:lineRule="auto"/>
      </w:pPr>
      <w:r>
        <w:rPr>
          <w:rFonts w:ascii="宋体" w:hAnsi="宋体" w:eastAsia="宋体" w:cs="宋体"/>
          <w:color w:val="000"/>
          <w:sz w:val="28"/>
          <w:szCs w:val="28"/>
        </w:rPr>
        <w:t xml:space="preserve">家庭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20____年 ____月____日</w:t>
      </w:r>
    </w:p>
    <w:p>
      <w:pPr>
        <w:ind w:left="0" w:right="0" w:firstLine="560"/>
        <w:spacing w:before="450" w:after="450" w:line="312" w:lineRule="auto"/>
      </w:pPr>
      <w:r>
        <w:rPr>
          <w:rFonts w:ascii="宋体" w:hAnsi="宋体" w:eastAsia="宋体" w:cs="宋体"/>
          <w:color w:val="000"/>
          <w:sz w:val="28"/>
          <w:szCs w:val="28"/>
        </w:rPr>
        <w:t xml:space="preserve">甲、乙双方根据《^v^劳动合同法》、甲方依法制定的规章和政策规定，在平等自愿、协商一致的基础上，签订本合同，以共同遵守合同所列条款：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根据甲方工作需要，乙方同意在甲方_______部门(或岗位)担任_______职务，乙方具体工作内容按照甲方的岗位职责要求执行，乙方工作的地点是_______。</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乙方同意根据甲方工作需要，担任_______岗位工作。</w:t>
      </w:r>
    </w:p>
    <w:p>
      <w:pPr>
        <w:ind w:left="0" w:right="0" w:firstLine="560"/>
        <w:spacing w:before="450" w:after="450" w:line="312" w:lineRule="auto"/>
      </w:pPr>
      <w:r>
        <w:rPr>
          <w:rFonts w:ascii="宋体" w:hAnsi="宋体" w:eastAsia="宋体" w:cs="宋体"/>
          <w:color w:val="000"/>
          <w:sz w:val="28"/>
          <w:szCs w:val="28"/>
        </w:rPr>
        <w:t xml:space="preserve">甲方根据实际的工作需要，经与乙方协商，可对乙方的工作职务和岗位进行调整。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计时工资制：以实际工作时数计算，乙方工资标准为人民币_______元/小时支付。</w:t>
      </w:r>
    </w:p>
    <w:p>
      <w:pPr>
        <w:ind w:left="0" w:right="0" w:firstLine="560"/>
        <w:spacing w:before="450" w:after="450" w:line="312" w:lineRule="auto"/>
      </w:pPr>
      <w:r>
        <w:rPr>
          <w:rFonts w:ascii="宋体" w:hAnsi="宋体" w:eastAsia="宋体" w:cs="宋体"/>
          <w:color w:val="000"/>
          <w:sz w:val="28"/>
          <w:szCs w:val="28"/>
        </w:rPr>
        <w:t xml:space="preserve">按业绩制：按乙方岗位计件每月需完成_______单值，方有基本工资____________元。</w:t>
      </w:r>
    </w:p>
    <w:p>
      <w:pPr>
        <w:ind w:left="0" w:right="0" w:firstLine="560"/>
        <w:spacing w:before="450" w:after="450" w:line="312" w:lineRule="auto"/>
      </w:pPr>
      <w:r>
        <w:rPr>
          <w:rFonts w:ascii="宋体" w:hAnsi="宋体" w:eastAsia="宋体" w:cs="宋体"/>
          <w:color w:val="000"/>
          <w:sz w:val="28"/>
          <w:szCs w:val="28"/>
        </w:rPr>
        <w:t xml:space="preserve">若无达成每月任务将基本工资_______。</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甲乙双方按国家和当地政府关于社会保险的有关规定交纳职工社会保险费用。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当双方解除、终止劳动合同后，按有关规定转移。</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w:t>
      </w:r>
    </w:p>
    <w:p>
      <w:pPr>
        <w:ind w:left="0" w:right="0" w:firstLine="560"/>
        <w:spacing w:before="450" w:after="450" w:line="312" w:lineRule="auto"/>
      </w:pPr>
      <w:r>
        <w:rPr>
          <w:rFonts w:ascii="宋体" w:hAnsi="宋体" w:eastAsia="宋体" w:cs="宋体"/>
          <w:color w:val="000"/>
          <w:sz w:val="28"/>
          <w:szCs w:val="28"/>
        </w:rPr>
        <w:t xml:space="preserve">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如果乙方违反合同规定，贪·s贿，严惩玩忽职守或有不道德、粗鲁行为，引起或预示将引起严重损害到公司员工及他人人身和财产利益，乙方触犯刑律受到法律制裁等，上述种种，甲方均有权立即予以开除，并不给予“经济补偿”(非</w:t>
      </w:r>
    </w:p>
    <w:p>
      <w:pPr>
        <w:ind w:left="0" w:right="0" w:firstLine="560"/>
        <w:spacing w:before="450" w:after="450" w:line="312" w:lineRule="auto"/>
      </w:pPr>
      <w:r>
        <w:rPr>
          <w:rFonts w:ascii="宋体" w:hAnsi="宋体" w:eastAsia="宋体" w:cs="宋体"/>
          <w:color w:val="000"/>
          <w:sz w:val="28"/>
          <w:szCs w:val="28"/>
        </w:rPr>
        <w:t xml:space="preserve">条范围内)。</w:t>
      </w:r>
    </w:p>
    <w:p>
      <w:pPr>
        <w:ind w:left="0" w:right="0" w:firstLine="560"/>
        <w:spacing w:before="450" w:after="450" w:line="312" w:lineRule="auto"/>
      </w:pPr>
      <w:r>
        <w:rPr>
          <w:rFonts w:ascii="宋体" w:hAnsi="宋体" w:eastAsia="宋体" w:cs="宋体"/>
          <w:color w:val="000"/>
          <w:sz w:val="28"/>
          <w:szCs w:val="28"/>
        </w:rPr>
        <w:t xml:space="preserve">乙方贪·s贿或损害他人人身和财产利益所造成的损失，由乙方承担全部赔偿责任。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技术资料，包括软件、硬件资料、集成电路及布图、开发计划及尚未上市的产品实物的照片、技术图纸、技术数据、技术指标。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装修工长合同范本15</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2025-05-11T02:44:46+08:00</dcterms:created>
  <dcterms:modified xsi:type="dcterms:W3CDTF">2025-05-11T02:44:46+08:00</dcterms:modified>
</cp:coreProperties>
</file>

<file path=docProps/custom.xml><?xml version="1.0" encoding="utf-8"?>
<Properties xmlns="http://schemas.openxmlformats.org/officeDocument/2006/custom-properties" xmlns:vt="http://schemas.openxmlformats.org/officeDocument/2006/docPropsVTypes"/>
</file>