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2024年装修合同怎么签订(16篇)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装修合同怎么签订一承接方(乙方)：______________________身份证：____________________________甲乙双方就____年____月____日签订的家庭居室装饰装修施工合同未尽事宜，经过友好协商，订立...</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装修合同怎么签订三</w:t>
      </w:r>
    </w:p>
    <w:p>
      <w:pPr>
        <w:ind w:left="0" w:right="0" w:firstLine="560"/>
        <w:spacing w:before="450" w:after="450" w:line="312" w:lineRule="auto"/>
      </w:pPr>
      <w:r>
        <w:rPr>
          <w:rFonts w:ascii="宋体" w:hAnsi="宋体" w:eastAsia="宋体" w:cs="宋体"/>
          <w:color w:val="000"/>
          <w:sz w:val="28"/>
          <w:szCs w:val="28"/>
        </w:rPr>
        <w:t xml:space="preserve">甲方：(下称甲方)_________________乙方：(下称乙方)_________________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一、工程内容：__________。</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（2）《______市高级建筑装饰工程质量验收标准》。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6、本工程自验收合格双方签字之日起，在正常使用条件下室内装饰装修工程保修期限为_______年，有防水要求的厨房、卫生间防渗漏工程保修期限为_______年。</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开工____日前支付_____________；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3、工程验收合格后，甲方对乙方提交的工程结算单进行审核。自提交之日起____日内如未有异议，即视为甲方同意支付乙方工程尾款。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3、甲方无正当理由未按合同约定期限支付第二、三次工程款，每延误一日，应当向乙方支付迟延部分工程款______‰的违约金。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4、由于乙方责任延误工期的，每延误一日，乙方支付给甲方本合同工程造价金额______‰的违约金。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装修合同怎么签订五</w:t>
      </w:r>
    </w:p>
    <w:p>
      <w:pPr>
        <w:ind w:left="0" w:right="0" w:firstLine="560"/>
        <w:spacing w:before="450" w:after="450" w:line="312" w:lineRule="auto"/>
      </w:pPr>
      <w:r>
        <w:rPr>
          <w:rFonts w:ascii="宋体" w:hAnsi="宋体" w:eastAsia="宋体" w:cs="宋体"/>
          <w:color w:val="000"/>
          <w:sz w:val="28"/>
          <w:szCs w:val="28"/>
        </w:rPr>
        <w:t xml:space="preserve">甲方(定作人)：________________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甲方拟装修房屋一座，位置在________县________镇________村________号，由乙方负责承揽全部装修工程，为明确双方权利义务关系，经平等协商，双方自愿签订本装修承揽合同。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1、工期从________年________月________日开始建设，到________年________月________日止，工期为________天。在约定的工期内，施工时间、施工进程由乙方自定。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1、工程款结算方式：以建房面积计算，每平方米人民币________元。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1、由于工程质量达不到要求的，乙方要进行修理、重作;造成损失的，由乙方赔偿。因乙方原因导致使合同无法履行的，乙方应承担违约金________元，并赔偿因其违约给甲方造成的一切损失。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2、乙方若无视甲方的合理要求，或者采取消极怠工和延误工期等做法为难甲方，视为乙方根本违约，甲方有权解除本合同，乙方应承担违约金________元。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3、在乙方无违约行为的情况下，甲方若不按合同约定支付工程价款，应当承担违约金________元。</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2、如协商不成，双方可将争议提交________县人民法院进行裁决。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装修合同怎么签订九</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装修合同怎么签订篇十一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装修合同怎么签订篇十二</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甲方单位名称：_________________乙方单位名称：_________________</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装修合同怎么签订篇十三</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家庭住址：_________________家庭固定电话：_________________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5.总价款：￥_____约_______元(包括清洁费和搬运费)，大写(人民币)：_____元整。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月_25_日开工，至____年___月_25_日竣工，工期_约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1.本工程执行__-__-__《住宅建筑装饰工程技术规程》、__/__-19__《住宅装饰装修验收标准》和市建设行政主管部门制定的其它地方标准、质量评定验收标准。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甲、乙双方应及时办理隐蔽工程和中间工程的检查与验收手续。(参照xx市地方标准db31/t30-1999《住宅装饰装修验收标准》)。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 2600</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保修尾款，甲方入住后3月内10% 1300元</w:t>
      </w:r>
    </w:p>
    <w:p>
      <w:pPr>
        <w:ind w:left="0" w:right="0" w:firstLine="560"/>
        <w:spacing w:before="450" w:after="450" w:line="312" w:lineRule="auto"/>
      </w:pPr>
      <w:r>
        <w:rPr>
          <w:rFonts w:ascii="宋体" w:hAnsi="宋体" w:eastAsia="宋体" w:cs="宋体"/>
          <w:color w:val="000"/>
          <w:sz w:val="28"/>
          <w:szCs w:val="28"/>
        </w:rPr>
        <w:t xml:space="preserve">合计100%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__市仲裁委员会申请仲裁;</w:t>
      </w:r>
    </w:p>
    <w:p>
      <w:pPr>
        <w:ind w:left="0" w:right="0" w:firstLine="560"/>
        <w:spacing w:before="450" w:after="450" w:line="312" w:lineRule="auto"/>
      </w:pPr>
      <w:r>
        <w:rPr>
          <w:rFonts w:ascii="宋体" w:hAnsi="宋体" w:eastAsia="宋体" w:cs="宋体"/>
          <w:color w:val="000"/>
          <w:sz w:val="28"/>
          <w:szCs w:val="28"/>
        </w:rPr>
        <w:t xml:space="preserve">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检验签名_________________</w:t>
      </w:r>
    </w:p>
    <w:p>
      <w:pPr>
        <w:ind w:left="0" w:right="0" w:firstLine="560"/>
        <w:spacing w:before="450" w:after="450" w:line="312" w:lineRule="auto"/>
      </w:pPr>
      <w:r>
        <w:rPr>
          <w:rFonts w:ascii="宋体" w:hAnsi="宋体" w:eastAsia="宋体" w:cs="宋体"/>
          <w:color w:val="000"/>
          <w:sz w:val="28"/>
          <w:szCs w:val="28"/>
        </w:rPr>
        <w:t xml:space="preserve">验收意见整体工程甲方：_________________乙方：_________________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注：分项检验评定：合格打“√”，不合格打“×”，补验合格打“√”并签名。</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(一)、乙方在装修前应以书面形式向甲方提出装修申请，并填写《装修申请表》。</w:t>
      </w:r>
    </w:p>
    <w:p>
      <w:pPr>
        <w:ind w:left="0" w:right="0" w:firstLine="560"/>
        <w:spacing w:before="450" w:after="450" w:line="312" w:lineRule="auto"/>
      </w:pPr>
      <w:r>
        <w:rPr>
          <w:rFonts w:ascii="宋体" w:hAnsi="宋体" w:eastAsia="宋体" w:cs="宋体"/>
          <w:color w:val="000"/>
          <w:sz w:val="28"/>
          <w:szCs w:val="28"/>
        </w:rPr>
        <w:t xml:space="preserve">(二)、乙方向甲方提供下列材料：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2、比例不小于_____：_____的装修设计图(包括：平面图、隐蔽工程图、机电项目施工图)或上述图纸的复印件。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三)、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(四)、对于乙方提供的资料，甲方认为需要修改或重新提交时，乙方应进行修改或重新提交，并将修改后的资料报甲方，以便甲方进行最终审核。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(五)、甲方审核完毕的资料，乙方不得擅自改变。如需修改或变动，应以书面形式提前通知甲方，并将修改后的资料报甲方审核。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(六)、如果乙方不提交装修申请擅自施工，或在甲方未准许之前开工，甲方有权责令其停工，而由此造成的一切后果均由乙方负责。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一)、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(二)、如果甲方发现乙方聘请的施工人员有违法行为，或有不符合小区管理规定的行为，甲方有权将该施工人员清理出小区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2025-05-17T23:57:35+08:00</dcterms:created>
  <dcterms:modified xsi:type="dcterms:W3CDTF">2025-05-17T23:57:35+08:00</dcterms:modified>
</cp:coreProperties>
</file>

<file path=docProps/custom.xml><?xml version="1.0" encoding="utf-8"?>
<Properties xmlns="http://schemas.openxmlformats.org/officeDocument/2006/custom-properties" xmlns:vt="http://schemas.openxmlformats.org/officeDocument/2006/docPropsVTypes"/>
</file>