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最新水电装修合同最新 水电装修合同(5篇)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水电装修合同最新 水电装修合同一乙方（承包方）：本着互相信任的原则，就甲方的水电工程达成以下协议。第一条 工程概况1、装修施工地点：_____________________________________________2、工期：____...</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w:t>
      </w:r>
    </w:p>
    <w:p>
      <w:pPr>
        <w:ind w:left="0" w:right="0" w:firstLine="560"/>
        <w:spacing w:before="450" w:after="450" w:line="312" w:lineRule="auto"/>
      </w:pPr>
      <w:r>
        <w:rPr>
          <w:rFonts w:ascii="宋体" w:hAnsi="宋体" w:eastAsia="宋体" w:cs="宋体"/>
          <w:color w:val="000"/>
          <w:sz w:val="28"/>
          <w:szCs w:val="28"/>
        </w:rPr>
        <w:t xml:space="preserve">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5、在未经第三方监理（厦门全垒打装修监理公司）确认情况下，甲方有权不支付乙方相关费用。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6、保修期内由于乙方的施工和产品造成的质量问题由乙方免费维修，在接到甲方通知后48小时内必须到达现场。由于甲方使用不当或不可抗力或不可遇见原因造成的问题，甲方按实际发生费用支付乙方维修费用。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 乙方签字（盖章）：____</w:t>
      </w:r>
    </w:p>
    <w:p>
      <w:pPr>
        <w:ind w:left="0" w:right="0" w:firstLine="560"/>
        <w:spacing w:before="450" w:after="450" w:line="312" w:lineRule="auto"/>
      </w:pPr>
      <w:r>
        <w:rPr>
          <w:rFonts w:ascii="宋体" w:hAnsi="宋体" w:eastAsia="宋体" w:cs="宋体"/>
          <w:color w:val="000"/>
          <w:sz w:val="28"/>
          <w:szCs w:val="28"/>
        </w:rPr>
        <w:t xml:space="preserve">____年____ 月____日____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水电装修合同二</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（1）乙方需自备施工所需附属工具如：人字梯、马凳、铁锹等。水电装修合同。</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承接方（乙方）：___________________&lt;/span</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四、付款方式：现金按进度付款。</w:t>
      </w:r>
    </w:p>
    <w:p>
      <w:pPr>
        <w:ind w:left="0" w:right="0" w:firstLine="560"/>
        <w:spacing w:before="450" w:after="450" w:line="312" w:lineRule="auto"/>
      </w:pPr>
      <w:r>
        <w:rPr>
          <w:rFonts w:ascii="宋体" w:hAnsi="宋体" w:eastAsia="宋体" w:cs="宋体"/>
          <w:color w:val="000"/>
          <w:sz w:val="28"/>
          <w:szCs w:val="28"/>
        </w:rPr>
        <w:t xml:space="preserve">五、违约责任：甲方在应付款日期不付款属违约行为，乙方有权停止施工；乙方未按质量要求完成工作属违约行为，甲方有权不支付乙方相应工费；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水电装修合同最新 水电装修合同五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依据《中华人民共和国建筑法》、《中华人民共和国经济合同法》、国家建设部与国家工商行政管理局的《建设工程施工合同》及其他有关法律、法规和规章，并结合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钢丝丝，消防工程预埋好套管、线管接口、线管及插座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4、甲方直接分包的各项专业工程，乙方必须全力配合。</w:t>
      </w:r>
    </w:p>
    <w:p>
      <w:pPr>
        <w:ind w:left="0" w:right="0" w:firstLine="560"/>
        <w:spacing w:before="450" w:after="450" w:line="312" w:lineRule="auto"/>
      </w:pPr>
      <w:r>
        <w:rPr>
          <w:rFonts w:ascii="宋体" w:hAnsi="宋体" w:eastAsia="宋体" w:cs="宋体"/>
          <w:color w:val="000"/>
          <w:sz w:val="28"/>
          <w:szCs w:val="28"/>
        </w:rPr>
        <w:t xml:space="preserve">三、该工程合同工期约定：</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1、乙方应严格按甲方要求的工期组织各项施工，确保工期目标顺利完成。本合同约定本工程总工期为 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3、若遇人力不可抗拒因素引起的工期延误，经甲方签证后，工期可适当向后顺延。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4、如因乙方本身原因造成甲方规定的形象进度或节点的工期无法完成，每延期一天乙方自愿承诺向甲方支付人民币壹仟元整(￥： .00元)的违约金;若累计延误天数超过7天或连续延误天数超过5天，甲方有权单方面解除合同，由此引起甲方的所有损失(含间接损失)及费用均由乙方全部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四、工程质量评定标准：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 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五、合同工程价款、全部工程量的测算量及结算方式：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费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 综合价：__.00元/㎡;</w:t>
      </w:r>
    </w:p>
    <w:p>
      <w:pPr>
        <w:ind w:left="0" w:right="0" w:firstLine="560"/>
        <w:spacing w:before="450" w:after="450" w:line="312" w:lineRule="auto"/>
      </w:pPr>
      <w:r>
        <w:rPr>
          <w:rFonts w:ascii="宋体" w:hAnsi="宋体" w:eastAsia="宋体" w:cs="宋体"/>
          <w:color w:val="000"/>
          <w:sz w:val="28"/>
          <w:szCs w:val="28"/>
        </w:rPr>
        <w:t xml:space="preserve">② 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(1)结算工程量以建筑面积为准(本合同约定建筑面积计算规则以《湖南省建筑工程单位估价表》1999版执行，下同)。</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六、合同违约金及工程款的支付：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七、乙方协定施工管理</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