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2025年装修采购合同简易实用(12篇)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采购合同简易一甲方：乙方：根据《中华人民共和国合同法》、《中华人民共和国建筑法》及其他有关法律、法规的规定，双方在平等、自愿、公平、诚实信用的基础上就装饰材料供货事宜达成协议如下：所购装饰材料基本情况：质量标准：乙方保证所供产品符合国家...</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装修采购合同简易四</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 ______________公司就________________项目的招标结果和招标文件的要求，经双方协商一致，签订本合同，以资共同遵守。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1、供方负责向需方供应下表中所列货物：________________(货币单位：________________元)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 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 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w:t>
      </w:r>
    </w:p>
    <w:p>
      <w:pPr>
        <w:ind w:left="0" w:right="0" w:firstLine="560"/>
        <w:spacing w:before="450" w:after="450" w:line="312" w:lineRule="auto"/>
      </w:pPr>
      <w:r>
        <w:rPr>
          <w:rFonts w:ascii="宋体" w:hAnsi="宋体" w:eastAsia="宋体" w:cs="宋体"/>
          <w:color w:val="000"/>
          <w:sz w:val="28"/>
          <w:szCs w:val="28"/>
        </w:rPr>
        <w:t xml:space="preserve">第五条 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 对质量提出异议期限：需方对供方产品如有疑问及异议，在_____天内以书面形式向供方提出，并负责对货物进行保管。在此期间内，需方有权拒付不符合合同规定的货款。供方收到需方通知后，须在第____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支付供方合同货款总额的_____%作为合同订金。供方发齐货到需方工地经需方验收合格后，需方再支付到合同货款总额的_____%，余下合同货款总额的_____%作为质量保证金，待需方使用满_____周年后无任何质量问题后，于_____个工作日内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___%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2、本合同壹式_____份，双方各执_____份，自双方签字盖章起生效。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装修采购合同简易五</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 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 收款单位：______科技有限公司 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 甲方必须提供适合产品运输和存储要求的有效包装。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 供货时间：; 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 联系电话： 签订时间：</w:t>
      </w:r>
    </w:p>
    <w:p>
      <w:pPr>
        <w:ind w:left="0" w:right="0" w:firstLine="560"/>
        <w:spacing w:before="450" w:after="450" w:line="312" w:lineRule="auto"/>
      </w:pPr>
      <w:r>
        <w:rPr>
          <w:rFonts w:ascii="宋体" w:hAnsi="宋体" w:eastAsia="宋体" w:cs="宋体"/>
          <w:color w:val="000"/>
          <w:sz w:val="28"/>
          <w:szCs w:val="28"/>
        </w:rPr>
        <w:t xml:space="preserve">乙方(章)： 委托代理人： 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装修采购合同简易八</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装修采购合同简易九</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1.1 合同协议书</w:t>
      </w:r>
    </w:p>
    <w:p>
      <w:pPr>
        <w:ind w:left="0" w:right="0" w:firstLine="560"/>
        <w:spacing w:before="450" w:after="450" w:line="312" w:lineRule="auto"/>
      </w:pPr>
      <w:r>
        <w:rPr>
          <w:rFonts w:ascii="宋体" w:hAnsi="宋体" w:eastAsia="宋体" w:cs="宋体"/>
          <w:color w:val="000"/>
          <w:sz w:val="28"/>
          <w:szCs w:val="28"/>
        </w:rPr>
        <w:t xml:space="preserve">1.2 “货物采购订单”及“乙方油漆报价表”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1.3 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2.1 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2.2 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3.1本合同的有效期限为自本合同生效之日起壹年。本合同的终止不影响终止合同方的任何权利，包括但不限于合同双方根据本合同要求对因合同终止而遭受的损害进行赔偿的权利。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3.2 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3.3本合同所确定之合同单价是货物含税(17%的增值税)到本合同5.1中的甲方仓库的价格。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4.1 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4.2 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4.3 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4.4 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4.5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4.6甲方货款必须按合同约定时间向乙方提供的增值税发票上的银行账号汇入。否则视为乙方未收到甲方的付款，并由甲方承担违约所致的法律责任和经济损失。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5.1 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5.2 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5.3 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5.4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6.1本合同项下的所有油漆均应符合中华人民共和国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6.2 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6.3 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6.4 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6.5 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6.6 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6.7甲方应按照乙方提供的产品的相关技术和施工工艺要求使用乙方提供的配套产品，甲方未按乙方的技术和工艺要求使用产品的，发生的质量问题及相关责任由甲方自行承担。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6.8 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6.9 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7.1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7.2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8.2 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8.3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8.4 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8.5甲、乙双方对因业务往来所获得的对方商业秘密和知识产权等有关可以为权利人带来利益的文件、信息，均有义务进行保密，双方保密义务不因合作的终止而结束。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10.1 本合同是双方合作确定的法律文件，对双方具有法律约束力; 10.2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10.3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11.1 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11.2 乙方有权签署本合同。</w:t>
      </w:r>
    </w:p>
    <w:p>
      <w:pPr>
        <w:ind w:left="0" w:right="0" w:firstLine="560"/>
        <w:spacing w:before="450" w:after="450" w:line="312" w:lineRule="auto"/>
      </w:pPr>
      <w:r>
        <w:rPr>
          <w:rFonts w:ascii="宋体" w:hAnsi="宋体" w:eastAsia="宋体" w:cs="宋体"/>
          <w:color w:val="000"/>
          <w:sz w:val="28"/>
          <w:szCs w:val="28"/>
        </w:rPr>
        <w:t xml:space="preserve">11.3甲乙双方承诺本合同内容中双方的名称、地址、邮编、电话、传真、法定代表人、签字、盖章均真实、合法、有效。双方的书面通知以传真、快递的方式到达本合同中的联系方式即为有效送达。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装修采购合同简易篇十一</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5.1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7.1本合同未尽事宜，甲乙双方协商解决并签订补充条款或相应附件。补充条款或附件作为本合同内容的延续和补充，具有同等法律效力。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7.2合同有效附件:工程量清单</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2025-06-21T07:17:03+08:00</dcterms:created>
  <dcterms:modified xsi:type="dcterms:W3CDTF">2025-06-21T07:17:03+08:00</dcterms:modified>
</cp:coreProperties>
</file>

<file path=docProps/custom.xml><?xml version="1.0" encoding="utf-8"?>
<Properties xmlns="http://schemas.openxmlformats.org/officeDocument/2006/custom-properties" xmlns:vt="http://schemas.openxmlformats.org/officeDocument/2006/docPropsVTypes"/>
</file>