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2024年商品销售合同印花税税率(16篇)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商品销售合同印花税税率一乙方(买方)：________依据《合同法》及其相关法律、法规，遵照平等、自愿、公平和诚实信用原则，经甲、乙双方友好协商，订立合同如下：第一条产品名称、规格、材质、单位等基本情况第二条质量标准：每件红木家具应符合《中...</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商品销售合同印花税税率一</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账户：北京盛润弘商贸有限公司账户：</w:t>
      </w:r>
    </w:p>
    <w:p>
      <w:pPr>
        <w:ind w:left="0" w:right="0" w:firstLine="560"/>
        <w:spacing w:before="450" w:after="450" w:line="312" w:lineRule="auto"/>
      </w:pPr>
      <w:r>
        <w:rPr>
          <w:rFonts w:ascii="宋体" w:hAnsi="宋体" w:eastAsia="宋体" w:cs="宋体"/>
          <w:color w:val="000"/>
          <w:sz w:val="28"/>
          <w:szCs w:val="28"/>
        </w:rPr>
        <w:t xml:space="preserve">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商品销售合同印花税税率二</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账户：北京盛润弘商贸有限公司账户：</w:t>
      </w:r>
    </w:p>
    <w:p>
      <w:pPr>
        <w:ind w:left="0" w:right="0" w:firstLine="560"/>
        <w:spacing w:before="450" w:after="450" w:line="312" w:lineRule="auto"/>
      </w:pPr>
      <w:r>
        <w:rPr>
          <w:rFonts w:ascii="宋体" w:hAnsi="宋体" w:eastAsia="宋体" w:cs="宋体"/>
          <w:color w:val="000"/>
          <w:sz w:val="28"/>
          <w:szCs w:val="28"/>
        </w:rPr>
        <w:t xml:space="preserve">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商品销售合同印花税税率三</w:t>
      </w:r>
    </w:p>
    <w:p>
      <w:pPr>
        <w:ind w:left="0" w:right="0" w:firstLine="560"/>
        <w:spacing w:before="450" w:after="450" w:line="312" w:lineRule="auto"/>
      </w:pPr>
      <w:r>
        <w:rPr>
          <w:rFonts w:ascii="宋体" w:hAnsi="宋体" w:eastAsia="宋体" w:cs="宋体"/>
          <w:color w:val="000"/>
          <w:sz w:val="28"/>
          <w:szCs w:val="28"/>
        </w:rPr>
        <w:t xml:space="preserve">甲方： （销售方）</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本着“真诚合作，互惠互利”的原则，经双方协商达成如下销售协议，共同信守履行，如下：</w:t>
      </w:r>
    </w:p>
    <w:p>
      <w:pPr>
        <w:ind w:left="0" w:right="0" w:firstLine="560"/>
        <w:spacing w:before="450" w:after="450" w:line="312" w:lineRule="auto"/>
      </w:pPr>
      <w:r>
        <w:rPr>
          <w:rFonts w:ascii="宋体" w:hAnsi="宋体" w:eastAsia="宋体" w:cs="宋体"/>
          <w:color w:val="000"/>
          <w:sz w:val="28"/>
          <w:szCs w:val="28"/>
        </w:rPr>
        <w:t xml:space="preserve">1、甲方商品质量必须符合国家规定的`质量标准。甲方应在商品标明的质量期限及保质期内提供商品的质量和安全负责。甲方不得提供假冒伪劣商品或临近失效的商品给乙方销售。</w:t>
      </w:r>
    </w:p>
    <w:p>
      <w:pPr>
        <w:ind w:left="0" w:right="0" w:firstLine="560"/>
        <w:spacing w:before="450" w:after="450" w:line="312" w:lineRule="auto"/>
      </w:pPr>
      <w:r>
        <w:rPr>
          <w:rFonts w:ascii="宋体" w:hAnsi="宋体" w:eastAsia="宋体" w:cs="宋体"/>
          <w:color w:val="000"/>
          <w:sz w:val="28"/>
          <w:szCs w:val="28"/>
        </w:rPr>
        <w:t xml:space="preserve">2、甲方提供的商品以批发价给予乙方，如有价格变动时甲方需提前15日通知乙方确认后才能生效。</w:t>
      </w:r>
    </w:p>
    <w:p>
      <w:pPr>
        <w:ind w:left="0" w:right="0" w:firstLine="560"/>
        <w:spacing w:before="450" w:after="450" w:line="312" w:lineRule="auto"/>
      </w:pPr>
      <w:r>
        <w:rPr>
          <w:rFonts w:ascii="宋体" w:hAnsi="宋体" w:eastAsia="宋体" w:cs="宋体"/>
          <w:color w:val="000"/>
          <w:sz w:val="28"/>
          <w:szCs w:val="28"/>
        </w:rPr>
        <w:t xml:space="preserve">3、乙方向甲方发出商品的订单，甲方收到乙方订单后，凭商品订单数量送到乙方指定的地点，由乙方对商品进行验收。</w:t>
      </w:r>
    </w:p>
    <w:p>
      <w:pPr>
        <w:ind w:left="0" w:right="0" w:firstLine="560"/>
        <w:spacing w:before="450" w:after="450" w:line="312" w:lineRule="auto"/>
      </w:pPr>
      <w:r>
        <w:rPr>
          <w:rFonts w:ascii="宋体" w:hAnsi="宋体" w:eastAsia="宋体" w:cs="宋体"/>
          <w:color w:val="000"/>
          <w:sz w:val="28"/>
          <w:szCs w:val="28"/>
        </w:rPr>
        <w:t xml:space="preserve">4、甲方确定订单后必须按时按量发货，如某项商品缺货或货量不足，必须于发货前5天时间通知乙方，双方协商后才发货。</w:t>
      </w:r>
    </w:p>
    <w:p>
      <w:pPr>
        <w:ind w:left="0" w:right="0" w:firstLine="560"/>
        <w:spacing w:before="450" w:after="450" w:line="312" w:lineRule="auto"/>
      </w:pPr>
      <w:r>
        <w:rPr>
          <w:rFonts w:ascii="宋体" w:hAnsi="宋体" w:eastAsia="宋体" w:cs="宋体"/>
          <w:color w:val="000"/>
          <w:sz w:val="28"/>
          <w:szCs w:val="28"/>
        </w:rPr>
        <w:t xml:space="preserve">5、甲方对提供乙方的商品如有质量问题时实行包换和包退。</w:t>
      </w:r>
    </w:p>
    <w:p>
      <w:pPr>
        <w:ind w:left="0" w:right="0" w:firstLine="560"/>
        <w:spacing w:before="450" w:after="450" w:line="312" w:lineRule="auto"/>
      </w:pPr>
      <w:r>
        <w:rPr>
          <w:rFonts w:ascii="宋体" w:hAnsi="宋体" w:eastAsia="宋体" w:cs="宋体"/>
          <w:color w:val="000"/>
          <w:sz w:val="28"/>
          <w:szCs w:val="28"/>
        </w:rPr>
        <w:t xml:space="preserve">6、结算方式：甲方提供专用票据为增值税专用发票。乙方付款以转账、现金或电汇的方式支付给甲方。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日期：20xx年10月06日 日期：20xx年10月06日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商品销售合同印花税税率五</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商品销售合同印花税税率六</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甲方向乙方出售一批仪器，(详情参见附件附页之清单)一次性交乙方，甲方保证所提供的所有设备附件是齐全，使用功能是正常良好的\'。各方面符合清单上所规定的质量、规格、型号等要求。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1、交货日期：乙方支付现金贰万元(rmb)后之1个工作日。甲方一次性打包把仪器交乙方。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3、交货地点：甲方处。</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本次购销合同总金额合计：￥万元人民币(大写：￥万元人民币)。付款方式：乙方预付万元现金提货，年月日再支付现金2万元，剩余万元在下个月中旬支付完毕给甲方。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凡因本合同所发生的争议，双方应本着真诚合作之精神，依《中华人民共和国合同法》协商解决。若协商不成，双方同意由合同签订地人民法院解决。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商品销售合同印花税税率八</w:t>
      </w:r>
    </w:p>
    <w:p>
      <w:pPr>
        <w:ind w:left="0" w:right="0" w:firstLine="560"/>
        <w:spacing w:before="450" w:after="450" w:line="312" w:lineRule="auto"/>
      </w:pPr>
      <w:r>
        <w:rPr>
          <w:rFonts w:ascii="宋体" w:hAnsi="宋体" w:eastAsia="宋体" w:cs="宋体"/>
          <w:color w:val="000"/>
          <w:sz w:val="28"/>
          <w:szCs w:val="28"/>
        </w:rPr>
        <w:t xml:space="preserve">供方： （合同编号：20xx ）</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签订时间：20 年 月 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 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 五、包装物的供应与回收：不回收。 六、验收标准及方法：按第二条标准验收。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七、结算方式及期限：产品验收合格后，凭增值税发票，通过银行承办。 八、产品价格随行就市。产品价格如发生变动时按（调价协议）执行；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天需到货，如因供货不及时使需方停产，供方以每小时 元赔偿需方损失；</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 十一、违约责任：按《中华人民共和国合同法》执行。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十四、本合同需双方签字盖章生效，一式两份，双方各执一份，有效期自20年月日至20年月日止。</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w:t>
      </w:r>
    </w:p>
    <w:p>
      <w:pPr>
        <w:ind w:left="0" w:right="0" w:firstLine="560"/>
        <w:spacing w:before="450" w:after="450" w:line="312" w:lineRule="auto"/>
      </w:pPr>
      <w:r>
        <w:rPr>
          <w:rFonts w:ascii="宋体" w:hAnsi="宋体" w:eastAsia="宋体" w:cs="宋体"/>
          <w:color w:val="000"/>
          <w:sz w:val="28"/>
          <w:szCs w:val="28"/>
        </w:rPr>
        <w:t xml:space="preserve">合同编号：75842</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 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6、如果乙方违反本合同“产品质量和知识产权”的任何规定，或者乙方所售任何产品被美特好公司或门店发现违反了上述任何规定，或者乙方所售任何产品被任何第三方（包括但不限于客户、政府机关、司法机关、媒体、任何单位及任何其他人）声称违反了本条的任何规定而美特好公司和/或门店因前述任何原因遭到投诉、报道、调查、查处、索赔等，乙方承担由此产生的.全部责任并赔偿甲方的全部损失及</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2、乙方应按时足量向甲方交货，每逾期3天，须向甲方支付交货不足部分金额的 % 的违约金。逾期7天，甲方有权单方解除合同。如甲方已</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承担违约金。</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__年__月__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___年__月__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七、乙方供的全部苯板必须是阻燃材料，乙方应保质保量，如甲方验查出是非阻燃产品，甲方有权从重处罚乙方，为______。</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八、因甲方用量较大，双方应每半个月核对单据，由收料人出据汇总凭证，并记帐上报公司，工程完工后，双方须将所有月总票据全部汇总，甲方将剩余款于__年底前一次付清。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商品销售合同印花税税率篇十五</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地址：____________邮编：_____地址：____________邮编：_____电话：____________传真：_____电话：____________传真：_____电子邮箱：__________电子邮箱：__________甲乙双方经充分协商，本着自愿及平等互利的原则，订立本合同。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甲方：____________乙方：____________受权代表：(签字)______受权代表：(签字)_______委托代理人：(签字)_____本合同于____年____月____日订立于____(地点)。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商品销售合同印花税税率篇十六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乙方首批进货量为________________万元，年销售目标约定________________万元。乙方每季度至少从甲方购进产品________________万元，否则甲方不承担本协议约定的义务，并有权终止本协议。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（4）每一个合作年度，乙方超额完成协议规定销量总额要求时，甲方应给予乙方超额部分_______的奖励；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（6）按甲方规定的市场指导零售价格制定代理区域内的零售价格，若价格上下幅度大于________%，须事先征得甲方同意；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（7）乙方联系电话、地址变更，应及时通知甲方，如______个月内甲方无法按原联系方式联系到乙方，而乙方又未通知甲方新的联系方式，本协议自行作废。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_____年，至____________年_____月___日终止。若协议一方未履行协议条款，另一方有权终止本协议。本协议未尽事宜，可根据双方协商制定补充协议，其与本协议具有同等的法律效力。协商不成，由__________仲裁委员会仲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2025-06-19T16:50:31+08:00</dcterms:created>
  <dcterms:modified xsi:type="dcterms:W3CDTF">2025-06-19T16:50:31+08:00</dcterms:modified>
</cp:coreProperties>
</file>

<file path=docProps/custom.xml><?xml version="1.0" encoding="utf-8"?>
<Properties xmlns="http://schemas.openxmlformats.org/officeDocument/2006/custom-properties" xmlns:vt="http://schemas.openxmlformats.org/officeDocument/2006/docPropsVTypes"/>
</file>