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最新二手房购房合同协议书二十篇(模板)</w:t>
      </w:r>
      <w:bookmarkEnd w:id="1"/>
    </w:p>
    <w:p>
      <w:pPr>
        <w:jc w:val="center"/>
        <w:spacing w:before="0" w:after="450"/>
      </w:pPr>
      <w:r>
        <w:rPr>
          <w:rFonts w:ascii="Arial" w:hAnsi="Arial" w:eastAsia="Arial" w:cs="Arial"/>
          <w:color w:val="999999"/>
          <w:sz w:val="20"/>
          <w:szCs w:val="20"/>
        </w:rPr>
        <w:t xml:space="preserve">来源：网络  作者：七色彩虹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一、甲乙双方共同投资，购买一套位于的房产，房产总价款万元人民币。二、出资金额、出资比例甲方出资元人民币，占%；乙方出资元人民币，占%。三、产权比例甲方享有共同所购物业%的产权。乙方享有共同所购物业%的产权。四、物业考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十、物权行使甲乙双方共同行使所购房产的占有、出租、使用、收益、处分等权利，如有一方书面授权，另一方也可以代为行使，但房产买卖、抵押、担保必须有双方书面同意。十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2、符合本协议相关条款约定的39;，可以变更或解除本协议；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六、争议解决办法凡涉及本协议的生效、履行、解释等而产生的争议，先由甲乙双方协商解决，如____日内协商无果，双方均可向有管辖权的人民法院提起诉讼。十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七、违约责任：甲乙双方均应严格信守本协议，不得违约，如有违约，违约方应向守约方赔偿因违约方违约而遭受的一切经济损失。十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十、本协议自甲乙双方签字盖章之日起生效。甲方：：住址：身份证号：乙方住址：身份证号：____日期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第一次付款：乙方在20xx年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第二次付款：乙方在20xx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 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 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甲方： 身份证件号码：</w:t>
      </w:r>
    </w:p>
    <w:p>
      <w:pPr>
        <w:ind w:left="0" w:right="0" w:firstLine="560"/>
        <w:spacing w:before="450" w:after="450" w:line="312" w:lineRule="auto"/>
      </w:pPr>
      <w:r>
        <w:rPr>
          <w:rFonts w:ascii="宋体" w:hAnsi="宋体" w:eastAsia="宋体" w:cs="宋体"/>
          <w:color w:val="000"/>
          <w:sz w:val="28"/>
          <w:szCs w:val="28"/>
        </w:rPr>
        <w:t xml:space="preserve">乙方：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座落于北道三马路“永生家园”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 ;</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第一次付款：乙方在20__年 月 日前付给甲方定金 元， 元。</w:t>
      </w:r>
    </w:p>
    <w:p>
      <w:pPr>
        <w:ind w:left="0" w:right="0" w:firstLine="560"/>
        <w:spacing w:before="450" w:after="450" w:line="312" w:lineRule="auto"/>
      </w:pPr>
      <w:r>
        <w:rPr>
          <w:rFonts w:ascii="宋体" w:hAnsi="宋体" w:eastAsia="宋体" w:cs="宋体"/>
          <w:color w:val="000"/>
          <w:sz w:val="28"/>
          <w:szCs w:val="28"/>
        </w:rPr>
        <w:t xml:space="preserve">第二次付款：乙方在20__ 年 月 日付给甲方人民币， ) 元，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解约时，甲方除将已收的房价款全部退还乙方外，并应赔偿所付房价款按日1‰计算的赔偿金给乙方。</w:t>
      </w:r>
    </w:p>
    <w:p>
      <w:pPr>
        <w:ind w:left="0" w:right="0" w:firstLine="560"/>
        <w:spacing w:before="450" w:after="450" w:line="312" w:lineRule="auto"/>
      </w:pPr>
      <w:r>
        <w:rPr>
          <w:rFonts w:ascii="宋体" w:hAnsi="宋体" w:eastAsia="宋体" w:cs="宋体"/>
          <w:color w:val="000"/>
          <w:sz w:val="28"/>
          <w:szCs w:val="28"/>
        </w:rPr>
        <w:t xml:space="preserve">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 乙方全部或一部分不履行本合同约定的日期给付房价款时，其逾期部分，乙方应加付按日1‰计算的违约金给与甲方。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w:t>
      </w:r>
    </w:p>
    <w:p>
      <w:pPr>
        <w:ind w:left="0" w:right="0" w:firstLine="560"/>
        <w:spacing w:before="450" w:after="450" w:line="312" w:lineRule="auto"/>
      </w:pPr>
      <w:r>
        <w:rPr>
          <w:rFonts w:ascii="宋体" w:hAnsi="宋体" w:eastAsia="宋体" w:cs="宋体"/>
          <w:color w:val="000"/>
          <w:sz w:val="28"/>
          <w:szCs w:val="28"/>
        </w:rPr>
        <w:t xml:space="preserve">其中甲方留执壹份，乙方留执壹份，为申请房屋所有权转移登记提交房屋权属登记机关壹份。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二手房购房合同协议书篇十六</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二手房购房合同协议书篇十七</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2025-06-21T16:50:09+08:00</dcterms:created>
  <dcterms:modified xsi:type="dcterms:W3CDTF">2025-06-21T16:50:09+08:00</dcterms:modified>
</cp:coreProperties>
</file>

<file path=docProps/custom.xml><?xml version="1.0" encoding="utf-8"?>
<Properties xmlns="http://schemas.openxmlformats.org/officeDocument/2006/custom-properties" xmlns:vt="http://schemas.openxmlformats.org/officeDocument/2006/docPropsVTypes"/>
</file>