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202_产品采购合同范文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甲方（供货方）：地址（住址）：联系电话： 传真：主要负责人：开户银行： 帐号：税号：营业执照号码（身份证号码）：乙方（购货方）：地址：联系电话： 传真：主要负责人：开户银行： 帐号：税号：营业执照号码：根据《中华人民共和国合同法》及其有关法...</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 /档期</w:t>
      </w:r>
    </w:p>
    <w:p>
      <w:pPr>
        <w:ind w:left="0" w:right="0" w:firstLine="560"/>
        <w:spacing w:before="450" w:after="450" w:line="312" w:lineRule="auto"/>
      </w:pPr>
      <w:r>
        <w:rPr>
          <w:rFonts w:ascii="宋体" w:hAnsi="宋体" w:eastAsia="宋体" w:cs="宋体"/>
          <w:color w:val="000"/>
          <w:sz w:val="28"/>
          <w:szCs w:val="28"/>
        </w:rPr>
        <w:t xml:space="preserve">特别年节新年人民币▁ /店</w:t>
      </w:r>
    </w:p>
    <w:p>
      <w:pPr>
        <w:ind w:left="0" w:right="0" w:firstLine="560"/>
        <w:spacing w:before="450" w:after="450" w:line="312" w:lineRule="auto"/>
      </w:pPr>
      <w:r>
        <w:rPr>
          <w:rFonts w:ascii="宋体" w:hAnsi="宋体" w:eastAsia="宋体" w:cs="宋体"/>
          <w:color w:val="000"/>
          <w:sz w:val="28"/>
          <w:szCs w:val="28"/>
        </w:rPr>
        <w:t xml:space="preserve">春节人民币▁ /店</w:t>
      </w:r>
    </w:p>
    <w:p>
      <w:pPr>
        <w:ind w:left="0" w:right="0" w:firstLine="560"/>
        <w:spacing w:before="450" w:after="450" w:line="312" w:lineRule="auto"/>
      </w:pPr>
      <w:r>
        <w:rPr>
          <w:rFonts w:ascii="宋体" w:hAnsi="宋体" w:eastAsia="宋体" w:cs="宋体"/>
          <w:color w:val="000"/>
          <w:sz w:val="28"/>
          <w:szCs w:val="28"/>
        </w:rPr>
        <w:t xml:space="preserve">劳动节人民币▁ /店</w:t>
      </w:r>
    </w:p>
    <w:p>
      <w:pPr>
        <w:ind w:left="0" w:right="0" w:firstLine="560"/>
        <w:spacing w:before="450" w:after="450" w:line="312" w:lineRule="auto"/>
      </w:pPr>
      <w:r>
        <w:rPr>
          <w:rFonts w:ascii="宋体" w:hAnsi="宋体" w:eastAsia="宋体" w:cs="宋体"/>
          <w:color w:val="000"/>
          <w:sz w:val="28"/>
          <w:szCs w:val="28"/>
        </w:rPr>
        <w:t xml:space="preserve">国庆人民币▁ /店</w:t>
      </w:r>
    </w:p>
    <w:p>
      <w:pPr>
        <w:ind w:left="0" w:right="0" w:firstLine="560"/>
        <w:spacing w:before="450" w:after="450" w:line="312" w:lineRule="auto"/>
      </w:pPr>
      <w:r>
        <w:rPr>
          <w:rFonts w:ascii="宋体" w:hAnsi="宋体" w:eastAsia="宋体" w:cs="宋体"/>
          <w:color w:val="000"/>
          <w:sz w:val="28"/>
          <w:szCs w:val="28"/>
        </w:rPr>
        <w:t xml:space="preserve">中秋节人民币▁ /店</w:t>
      </w:r>
    </w:p>
    <w:p>
      <w:pPr>
        <w:ind w:left="0" w:right="0" w:firstLine="560"/>
        <w:spacing w:before="450" w:after="450" w:line="312" w:lineRule="auto"/>
      </w:pPr>
      <w:r>
        <w:rPr>
          <w:rFonts w:ascii="宋体" w:hAnsi="宋体" w:eastAsia="宋体" w:cs="宋体"/>
          <w:color w:val="000"/>
          <w:sz w:val="28"/>
          <w:szCs w:val="28"/>
        </w:rPr>
        <w:t xml:space="preserve">赞助公司庆典赞助费人民币▁ /次</w:t>
      </w:r>
    </w:p>
    <w:p>
      <w:pPr>
        <w:ind w:left="0" w:right="0" w:firstLine="560"/>
        <w:spacing w:before="450" w:after="450" w:line="312" w:lineRule="auto"/>
      </w:pPr>
      <w:r>
        <w:rPr>
          <w:rFonts w:ascii="宋体" w:hAnsi="宋体" w:eastAsia="宋体" w:cs="宋体"/>
          <w:color w:val="000"/>
          <w:sz w:val="28"/>
          <w:szCs w:val="28"/>
        </w:rPr>
        <w:t xml:space="preserve">开业赞助费人民币▁ /店</w:t>
      </w:r>
    </w:p>
    <w:p>
      <w:pPr>
        <w:ind w:left="0" w:right="0" w:firstLine="560"/>
        <w:spacing w:before="450" w:after="450" w:line="312" w:lineRule="auto"/>
      </w:pPr>
      <w:r>
        <w:rPr>
          <w:rFonts w:ascii="宋体" w:hAnsi="宋体" w:eastAsia="宋体" w:cs="宋体"/>
          <w:color w:val="000"/>
          <w:sz w:val="28"/>
          <w:szCs w:val="28"/>
        </w:rPr>
        <w:t xml:space="preserve">店庆赞助费人民币▁ /店</w:t>
      </w:r>
    </w:p>
    <w:p>
      <w:pPr>
        <w:ind w:left="0" w:right="0" w:firstLine="560"/>
        <w:spacing w:before="450" w:after="450" w:line="312" w:lineRule="auto"/>
      </w:pPr>
      <w:r>
        <w:rPr>
          <w:rFonts w:ascii="宋体" w:hAnsi="宋体" w:eastAsia="宋体" w:cs="宋体"/>
          <w:color w:val="000"/>
          <w:sz w:val="28"/>
          <w:szCs w:val="28"/>
        </w:rPr>
        <w:t xml:space="preserve">灯箱广告费人民币▁ /个</w:t>
      </w:r>
    </w:p>
    <w:p>
      <w:pPr>
        <w:ind w:left="0" w:right="0" w:firstLine="560"/>
        <w:spacing w:before="450" w:after="450" w:line="312" w:lineRule="auto"/>
      </w:pPr>
      <w:r>
        <w:rPr>
          <w:rFonts w:ascii="宋体" w:hAnsi="宋体" w:eastAsia="宋体" w:cs="宋体"/>
          <w:color w:val="000"/>
          <w:sz w:val="28"/>
          <w:szCs w:val="28"/>
        </w:rPr>
        <w:t xml:space="preserve">代表签名： 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 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 主要负责人：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2025-05-03T09:15:02+08:00</dcterms:created>
  <dcterms:modified xsi:type="dcterms:W3CDTF">2025-05-03T09:15:02+08:00</dcterms:modified>
</cp:coreProperties>
</file>

<file path=docProps/custom.xml><?xml version="1.0" encoding="utf-8"?>
<Properties xmlns="http://schemas.openxmlformats.org/officeDocument/2006/custom-properties" xmlns:vt="http://schemas.openxmlformats.org/officeDocument/2006/docPropsVTypes"/>
</file>