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202_年医药采购合同通用</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年医药采购合同通用一乙方（卖方）：___________________________甲乙双方本着平等资源、诚实信用的原则，根据《_____》等法律、法规、规章、规范性招标文件及药品集中招标采购代理机构向乙方发出的中标通知书，经双方...</w:t>
      </w:r>
    </w:p>
    <w:p>
      <w:pPr>
        <w:ind w:left="0" w:right="0" w:firstLine="560"/>
        <w:spacing w:before="450" w:after="450" w:line="312" w:lineRule="auto"/>
      </w:pPr>
      <w:r>
        <w:rPr>
          <w:rFonts w:ascii="黑体" w:hAnsi="黑体" w:eastAsia="黑体" w:cs="黑体"/>
          <w:color w:val="000000"/>
          <w:sz w:val="36"/>
          <w:szCs w:val="36"/>
          <w:b w:val="1"/>
          <w:bCs w:val="1"/>
        </w:rPr>
        <w:t xml:space="preserve">20_年医药采购合同通用一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1.采购药品品种和数量：甲方向乙方所采购的药品品种、剂型、规格、数量等详见药品采购清单（附件一），合计：品种为_____个，签约金额为?__________元，大写____________________，含增值税，税率：_____%。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第六条?验收方式?乙方送达甲方指定地点后的当日，双方现场进行数量和外观验收。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甲乙双方因履行本合同发生争议，应首先协商解决；协商不成时，按以下第?1?种方式解决：</w:t>
      </w:r>
    </w:p>
    <w:p>
      <w:pPr>
        <w:ind w:left="0" w:right="0" w:firstLine="560"/>
        <w:spacing w:before="450" w:after="450" w:line="312" w:lineRule="auto"/>
      </w:pPr>
      <w:r>
        <w:rPr>
          <w:rFonts w:ascii="宋体" w:hAnsi="宋体" w:eastAsia="宋体" w:cs="宋体"/>
          <w:color w:val="000"/>
          <w:sz w:val="28"/>
          <w:szCs w:val="28"/>
        </w:rPr>
        <w:t xml:space="preserve">1.任何一方可选择?合同签订地?人民法院；</w:t>
      </w:r>
    </w:p>
    <w:p>
      <w:pPr>
        <w:ind w:left="0" w:right="0" w:firstLine="560"/>
        <w:spacing w:before="450" w:after="450" w:line="312" w:lineRule="auto"/>
      </w:pPr>
      <w:r>
        <w:rPr>
          <w:rFonts w:ascii="宋体" w:hAnsi="宋体" w:eastAsia="宋体" w:cs="宋体"/>
          <w:color w:val="000"/>
          <w:sz w:val="28"/>
          <w:szCs w:val="28"/>
        </w:rPr>
        <w:t xml:space="preserve">2.?/?_____委员会解决纠纷。</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天灾、水灾、地震或其他灾难，战争或_____，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第十二条?本协议一式_____份，甲方_____份，乙方_____份，药品集中招标采购代理机构一份，医疗机构药品集中招标采购工作委员会办公室一份，具有同等法律效力，经甲乙双方签字并盖章后成立。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20_年医药采购合同通用二</w:t>
      </w:r>
    </w:p>
    <w:p>
      <w:pPr>
        <w:ind w:left="0" w:right="0" w:firstLine="560"/>
        <w:spacing w:before="450" w:after="450" w:line="312" w:lineRule="auto"/>
      </w:pPr>
      <w:r>
        <w:rPr>
          <w:rFonts w:ascii="宋体" w:hAnsi="宋体" w:eastAsia="宋体" w:cs="宋体"/>
          <w:color w:val="000"/>
          <w:sz w:val="28"/>
          <w:szCs w:val="28"/>
        </w:rPr>
        <w:t xml:space="preserve">我自20x年5月到x省x市场任医药代表以来，经历了x市场启动、受挫、再启动上量的整个过程，现将两年来的工作情况报告如下：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一、x市场前期的启动情况：</w:t>
      </w:r>
    </w:p>
    <w:p>
      <w:pPr>
        <w:ind w:left="0" w:right="0" w:firstLine="560"/>
        <w:spacing w:before="450" w:after="450" w:line="312" w:lineRule="auto"/>
      </w:pPr>
      <w:r>
        <w:rPr>
          <w:rFonts w:ascii="宋体" w:hAnsi="宋体" w:eastAsia="宋体" w:cs="宋体"/>
          <w:color w:val="000"/>
          <w:sz w:val="28"/>
          <w:szCs w:val="28"/>
        </w:rPr>
        <w:t xml:space="preserve">我在20x年5月刚接手x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二、坚持做好本职工作：</w:t>
      </w:r>
    </w:p>
    <w:p>
      <w:pPr>
        <w:ind w:left="0" w:right="0" w:firstLine="560"/>
        <w:spacing w:before="450" w:after="450" w:line="312" w:lineRule="auto"/>
      </w:pPr>
      <w:r>
        <w:rPr>
          <w:rFonts w:ascii="宋体" w:hAnsi="宋体" w:eastAsia="宋体" w:cs="宋体"/>
          <w:color w:val="000"/>
          <w:sz w:val="28"/>
          <w:szCs w:val="28"/>
        </w:rPr>
        <w:t xml:space="preserve">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三、x的再启动情况以及下步打算：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x胶囊的杀手，在反复大量的感情与物质投资后，5月份他销售了300多盒，六月可以超过400盒。而六月份省二院可以突破1000盒</w:t>
      </w:r>
    </w:p>
    <w:p>
      <w:pPr>
        <w:ind w:left="0" w:right="0" w:firstLine="560"/>
        <w:spacing w:before="450" w:after="450" w:line="312" w:lineRule="auto"/>
      </w:pPr>
      <w:r>
        <w:rPr>
          <w:rFonts w:ascii="宋体" w:hAnsi="宋体" w:eastAsia="宋体" w:cs="宋体"/>
          <w:color w:val="000"/>
          <w:sz w:val="28"/>
          <w:szCs w:val="28"/>
        </w:rPr>
        <w:t xml:space="preserve">和平医院也由四月份的50盒上升至五月份的300多盒，主要是攻下了在广东省神经内科鼎鼎有名的陈立前和李严，这两人原是x和x(药名)的杀手，在拜访中探询出陈立前喜欢根雕和盆景后，我先后六次给他送根雕和盆景六件，六月份他可以销售x250盒;在得知李严患有咽炎后，我先后托人从香港购买英国产的“渔夫之宝”长期供应给他，使他经年不愈的咽炎明显好转，六月份他可以销售x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站在北国六月的骄阳里，回首我在x公司的这750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胶囊等x公司优质产品的道路上铿锵前行!无怨无悔。</w:t>
      </w:r>
    </w:p>
    <w:p>
      <w:pPr>
        <w:ind w:left="0" w:right="0" w:firstLine="560"/>
        <w:spacing w:before="450" w:after="450" w:line="312" w:lineRule="auto"/>
      </w:pPr>
      <w:r>
        <w:rPr>
          <w:rFonts w:ascii="黑体" w:hAnsi="黑体" w:eastAsia="黑体" w:cs="黑体"/>
          <w:color w:val="000000"/>
          <w:sz w:val="36"/>
          <w:szCs w:val="36"/>
          <w:b w:val="1"/>
          <w:bCs w:val="1"/>
        </w:rPr>
        <w:t xml:space="preserve">20_年医药采购合同通用三</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乙方（经销商）：</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_____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乙方对甲方通过平台发出的订单通知，自甲方发出订单通知起_____个工作日内必须确认。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第三条?乙方应保证甲方在使用药品时免受第三方提出的有关专利权、_____权或保护期等方面的权利的要求。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乙方应自确认甲方订单通知起___个工作日内交货，最长不超过___个工作日；急救药品乙方应在____小时内送到。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年_____医疗机构药品阳光采购实施方案》和《_____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第十三条?因合同引起的或与本合同有关的任何争议，由双方当事人协商解决；协商或调解不成，当事人可依照有关法律规定将争议提交_____，或向人民法院起诉。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第十六条?本合同有效期从____年____月___日起，至____年___月____日止。</w:t>
      </w:r>
    </w:p>
    <w:p>
      <w:pPr>
        <w:ind w:left="0" w:right="0" w:firstLine="560"/>
        <w:spacing w:before="450" w:after="450" w:line="312" w:lineRule="auto"/>
      </w:pPr>
      <w:r>
        <w:rPr>
          <w:rFonts w:ascii="宋体" w:hAnsi="宋体" w:eastAsia="宋体" w:cs="宋体"/>
          <w:color w:val="000"/>
          <w:sz w:val="28"/>
          <w:szCs w:val="28"/>
        </w:rPr>
        <w:t xml:space="preserve">本合同一式____份，甲、乙双方各持___份。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2025-05-08T06:05:12+08:00</dcterms:created>
  <dcterms:modified xsi:type="dcterms:W3CDTF">2025-05-08T06:05:12+08:00</dcterms:modified>
</cp:coreProperties>
</file>

<file path=docProps/custom.xml><?xml version="1.0" encoding="utf-8"?>
<Properties xmlns="http://schemas.openxmlformats.org/officeDocument/2006/custom-properties" xmlns:vt="http://schemas.openxmlformats.org/officeDocument/2006/docPropsVTypes"/>
</file>