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2024年采购合同协议(7篇)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采购合同协议一供方：_____________________供方授权公司：______________________________需方：_____________________需方主管部门：_____________________...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采购合同协议一</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w:t>
      </w:r>
    </w:p>
    <w:p>
      <w:pPr>
        <w:ind w:left="0" w:right="0" w:firstLine="560"/>
        <w:spacing w:before="450" w:after="450" w:line="312" w:lineRule="auto"/>
      </w:pPr>
      <w:r>
        <w:rPr>
          <w:rFonts w:ascii="宋体" w:hAnsi="宋体" w:eastAsia="宋体" w:cs="宋体"/>
          <w:color w:val="000"/>
          <w:sz w:val="28"/>
          <w:szCs w:val="28"/>
        </w:rPr>
        <w:t xml:space="preserve">乙方：重庆森百利木材加工有限公司</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采购合同协议三</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1、包装要求：在外包装上应注明产品名称、包装日期/批号、保质期、净含量/规格、贮存条件、产品执行标准、供货商、供货地址、联系电话、原产地等。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3.包装物不回收。</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由需方(包括需方及其子公司或关联公司)根据自身生产需要确定全部或者每批次的交货数量、交货时间等内容的\'订货单，订货单的提交时间应在交货日之前_ 5__日，以传真、邮件、qq、微信或者其他书面方式向供方发出。供方收到需方订货单当日，应当以传真、邮件、qq、微信或者其他书面方式向需方进行确认。如供方未按约定进行确认的，需方有权另行采购或者不接收其所供产品。</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1、供方送货：产品运输费用由供方负责 ,在交货前(即货物到达需方及其子公司或关联公司的仓库之前)的风险由供方承担。</w:t>
      </w:r>
    </w:p>
    <w:p>
      <w:pPr>
        <w:ind w:left="0" w:right="0" w:firstLine="560"/>
        <w:spacing w:before="450" w:after="450" w:line="312" w:lineRule="auto"/>
      </w:pPr>
      <w:r>
        <w:rPr>
          <w:rFonts w:ascii="宋体" w:hAnsi="宋体" w:eastAsia="宋体" w:cs="宋体"/>
          <w:color w:val="000"/>
          <w:sz w:val="28"/>
          <w:szCs w:val="28"/>
        </w:rPr>
        <w:t xml:space="preserve">2、交货地点(即合同履行地)：需方及其在全国各地的子公司或关联公司厂区库房(或者需方指定的其他交货地点)。需方在订购单中须注明每批次的交货地点。如需方临时改变交货地点的，应提前通知供方，若因需方未及时通知供方导致发错货，由需方承担责任。</w:t>
      </w:r>
    </w:p>
    <w:p>
      <w:pPr>
        <w:ind w:left="0" w:right="0" w:firstLine="560"/>
        <w:spacing w:before="450" w:after="450" w:line="312" w:lineRule="auto"/>
      </w:pPr>
      <w:r>
        <w:rPr>
          <w:rFonts w:ascii="宋体" w:hAnsi="宋体" w:eastAsia="宋体" w:cs="宋体"/>
          <w:color w:val="000"/>
          <w:sz w:val="28"/>
          <w:szCs w:val="28"/>
        </w:rPr>
        <w:t xml:space="preserve">3、需方根据合同规定或订货单，按双方约定的质量标准(主要包括卫生指标、内外包装、保质期、标识感官等)进行收货初检，初检合格后根据实际收货情况在供方送货单上签收。需方签收的送货单是进行货款结算的凭据之一。</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和《送货单》。《送货单》必须明确填写收货单位、产品品名、净含量/规格、单位、数量等，送货单位必须盖公章。为规范送货要求，经双方协商达成一致，如送货时《送货单》忘记携带或不符合要求，需方有权拒收产品或者对供方进行500元/次的处罚。</w:t>
      </w:r>
    </w:p>
    <w:p>
      <w:pPr>
        <w:ind w:left="0" w:right="0" w:firstLine="560"/>
        <w:spacing w:before="450" w:after="450" w:line="312" w:lineRule="auto"/>
      </w:pPr>
      <w:r>
        <w:rPr>
          <w:rFonts w:ascii="宋体" w:hAnsi="宋体" w:eastAsia="宋体" w:cs="宋体"/>
          <w:color w:val="000"/>
          <w:sz w:val="28"/>
          <w:szCs w:val="28"/>
        </w:rPr>
        <w:t xml:space="preserve">2、同时供方每半年必须向需方提供有资质的第三方检测机构出具的检验报告，若在需方要求提供外检报告而未及时提供或一直不提供的，由需方自行送样委托第三方有资质的检测机构检测，检测费用由供方支付(从货款中直接扣除)。</w:t>
      </w:r>
    </w:p>
    <w:p>
      <w:pPr>
        <w:ind w:left="0" w:right="0" w:firstLine="560"/>
        <w:spacing w:before="450" w:after="450" w:line="312" w:lineRule="auto"/>
      </w:pPr>
      <w:r>
        <w:rPr>
          <w:rFonts w:ascii="宋体" w:hAnsi="宋体" w:eastAsia="宋体" w:cs="宋体"/>
          <w:color w:val="000"/>
          <w:sz w:val="28"/>
          <w:szCs w:val="28"/>
        </w:rPr>
        <w:t xml:space="preserve">3、外包装要完整无损，外包装上必须有完整的标识标签信息。</w:t>
      </w:r>
    </w:p>
    <w:p>
      <w:pPr>
        <w:ind w:left="0" w:right="0" w:firstLine="560"/>
        <w:spacing w:before="450" w:after="450" w:line="312" w:lineRule="auto"/>
      </w:pPr>
      <w:r>
        <w:rPr>
          <w:rFonts w:ascii="宋体" w:hAnsi="宋体" w:eastAsia="宋体" w:cs="宋体"/>
          <w:color w:val="000"/>
          <w:sz w:val="28"/>
          <w:szCs w:val="28"/>
        </w:rPr>
        <w:t xml:space="preserve">4、需方发现货物存在任何问题，应当及时通知供方。如货物确实存在问题的，需方有权选择要求供方调换货物或是退货，供方对需方选择何种处理方式不持任何异议，并应当全力配合。无论需方采取何种处理方式，因退换货所产生的所有费用均由供方承担，违约金数额不足以弥补需方损失的，差额部分应由供方赔偿。如需方在验收期限外发现货物存在质量问题的，则供方仍应当按照上述条款承担法律责任。</w:t>
      </w:r>
    </w:p>
    <w:p>
      <w:pPr>
        <w:ind w:left="0" w:right="0" w:firstLine="560"/>
        <w:spacing w:before="450" w:after="450" w:line="312" w:lineRule="auto"/>
      </w:pPr>
      <w:r>
        <w:rPr>
          <w:rFonts w:ascii="宋体" w:hAnsi="宋体" w:eastAsia="宋体" w:cs="宋体"/>
          <w:color w:val="000"/>
          <w:sz w:val="28"/>
          <w:szCs w:val="28"/>
        </w:rPr>
        <w:t xml:space="preserve">5、产品重量标准以双方约定为准，供方承诺每件产品净重量与标签信息的净含量相符，如抽检发现产品净重量不足或解冻后净重量不足，需方有权要求供方补足或在结算时按实扣款。</w:t>
      </w:r>
    </w:p>
    <w:p>
      <w:pPr>
        <w:ind w:left="0" w:right="0" w:firstLine="560"/>
        <w:spacing w:before="450" w:after="450" w:line="312" w:lineRule="auto"/>
      </w:pPr>
      <w:r>
        <w:rPr>
          <w:rFonts w:ascii="宋体" w:hAnsi="宋体" w:eastAsia="宋体" w:cs="宋体"/>
          <w:color w:val="000"/>
          <w:sz w:val="28"/>
          <w:szCs w:val="28"/>
        </w:rPr>
        <w:t xml:space="preserve">6、需方对货物的验收，并不能免除供方承担产品本身质量问题的责任，如因产品本身的质量问题及其责任，无论需方是否已经验收，均由供方全部承担。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需方定期以一个月为一结算和付款周期。即当月的发货数量在次月的个工作日内由供需双方进行对账，承诺于发货次月的 25号 前将货款付至供方指定账户。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宋体" w:hAnsi="宋体" w:eastAsia="宋体" w:cs="宋体"/>
          <w:color w:val="000"/>
          <w:sz w:val="28"/>
          <w:szCs w:val="28"/>
        </w:rPr>
        <w:t xml:space="preserve">十、本合同有效期自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需方(盖章)： 住所： 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 传真件为有效合同证件。</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采购合同协议五</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2025-05-02T09:13:34+08:00</dcterms:created>
  <dcterms:modified xsi:type="dcterms:W3CDTF">2025-05-02T09:13:34+08:00</dcterms:modified>
</cp:coreProperties>
</file>

<file path=docProps/custom.xml><?xml version="1.0" encoding="utf-8"?>
<Properties xmlns="http://schemas.openxmlformats.org/officeDocument/2006/custom-properties" xmlns:vt="http://schemas.openxmlformats.org/officeDocument/2006/docPropsVTypes"/>
</file>