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最新政府采购标准合同规定实用(二十四篇)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政府采购标准合同规定一乙方(代理机构)：_______甲方的_________(货物、工程、服务)采购项目，预算投资_________元，所需资金已经落实。根据《_________》，现就上述内容委托乙方进行_________方式采购。双方...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政府采购标准合同规定一</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7.2本协议一式三份，双方各执一份，一份自签订之日起____日内报_________采招监管办备案。本协议自签订之日起生效。甲方非法定事由不得撤销委托，不得拒绝确认评标结果。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政府采购标准合同规定二</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省政府采购中心______受______(甲方)委托，____省政府采购中心(见证方)就“甲方”所需的______在定点范围内进行了询价，甲乙双方根据______询价采购结果，经协商一致，达成如下货物购销合同：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货物名称：详见合同附件中投标报价表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数量(单位)：详见合同附件中投标报价表</w:t>
      </w:r>
    </w:p>
    <w:p>
      <w:pPr>
        <w:ind w:left="0" w:right="0" w:firstLine="560"/>
        <w:spacing w:before="450" w:after="450" w:line="312" w:lineRule="auto"/>
      </w:pPr>
      <w:r>
        <w:rPr>
          <w:rFonts w:ascii="宋体" w:hAnsi="宋体" w:eastAsia="宋体" w:cs="宋体"/>
          <w:color w:val="000"/>
          <w:sz w:val="28"/>
          <w:szCs w:val="28"/>
        </w:rPr>
        <w:t xml:space="preserve">1.3 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1.4 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元(￥)。(详见投标报价表)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3.1 交货期：</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交货方式：</w:t>
      </w:r>
    </w:p>
    <w:p>
      <w:pPr>
        <w:ind w:left="0" w:right="0" w:firstLine="560"/>
        <w:spacing w:before="450" w:after="450" w:line="312" w:lineRule="auto"/>
      </w:pPr>
      <w:r>
        <w:rPr>
          <w:rFonts w:ascii="宋体" w:hAnsi="宋体" w:eastAsia="宋体" w:cs="宋体"/>
          <w:color w:val="000"/>
          <w:sz w:val="28"/>
          <w:szCs w:val="28"/>
        </w:rPr>
        <w:t xml:space="preserve">3.4 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4.1本项目不收取履约保证金。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5.2本项目不收取质量保证金。</w:t>
      </w:r>
    </w:p>
    <w:p>
      <w:pPr>
        <w:ind w:left="0" w:right="0" w:firstLine="560"/>
        <w:spacing w:before="450" w:after="450" w:line="312" w:lineRule="auto"/>
      </w:pPr>
      <w:r>
        <w:rPr>
          <w:rFonts w:ascii="宋体" w:hAnsi="宋体" w:eastAsia="宋体" w:cs="宋体"/>
          <w:color w:val="000"/>
          <w:sz w:val="28"/>
          <w:szCs w:val="28"/>
        </w:rPr>
        <w:t xml:space="preserve">5.3 如乙方提供的货物在使用过程中发生质量问题，乙方接到甲方通知后应在投标文件承诺的时间内到达甲方指定现场及时处理。</w:t>
      </w:r>
    </w:p>
    <w:p>
      <w:pPr>
        <w:ind w:left="0" w:right="0" w:firstLine="560"/>
        <w:spacing w:before="450" w:after="450" w:line="312" w:lineRule="auto"/>
      </w:pPr>
      <w:r>
        <w:rPr>
          <w:rFonts w:ascii="宋体" w:hAnsi="宋体" w:eastAsia="宋体" w:cs="宋体"/>
          <w:color w:val="000"/>
          <w:sz w:val="28"/>
          <w:szCs w:val="28"/>
        </w:rPr>
        <w:t xml:space="preserve">5.4 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5.6 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5.7 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5.8其他售后服务要求：按投标文件商务条款偏离表及澄清函(商务条款偏离表与澄清函不一致的以澄清函为准)内容执行。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付款方式：本项目无预付款，供应商交货安装完毕并验收合格后，一次性支付合同款。</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当采购数量与实际需求数量不一致时，甲方可以在报经南宁市财政局审核同意后，在不改变合同其他条款的前提下与供应商协商签订补充合同，但所有补充合同的采购金额不得超过原合同采购金额的百分之十。供应商应根据实际数量提供服务，合同的最终结算金额按实际数量乘以成交单价进行计算。</w:t>
      </w:r>
    </w:p>
    <w:p>
      <w:pPr>
        <w:ind w:left="0" w:right="0" w:firstLine="560"/>
        <w:spacing w:before="450" w:after="450" w:line="312" w:lineRule="auto"/>
      </w:pPr>
      <w:r>
        <w:rPr>
          <w:rFonts w:ascii="宋体" w:hAnsi="宋体" w:eastAsia="宋体" w:cs="宋体"/>
          <w:color w:val="000"/>
          <w:sz w:val="28"/>
          <w:szCs w:val="28"/>
        </w:rPr>
        <w:t xml:space="preserve">6.4政府采购监督管理部门在处理投诉事项期间，可以视具体情况书面通知采购人暂停采购活动，并延期支付合同款。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8.2 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9.1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9.2 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9.3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9.4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9.5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10.5 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11.2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12.1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12.3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13.1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14.1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14.2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14.3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(2)招标文件货物需求一览表;</w:t>
      </w:r>
    </w:p>
    <w:p>
      <w:pPr>
        <w:ind w:left="0" w:right="0" w:firstLine="560"/>
        <w:spacing w:before="450" w:after="450" w:line="312" w:lineRule="auto"/>
      </w:pPr>
      <w:r>
        <w:rPr>
          <w:rFonts w:ascii="宋体" w:hAnsi="宋体" w:eastAsia="宋体" w:cs="宋体"/>
          <w:color w:val="000"/>
          <w:sz w:val="28"/>
          <w:szCs w:val="28"/>
        </w:rPr>
        <w:t xml:space="preserve">(3)招标文件的澄清和修改;</w:t>
      </w:r>
    </w:p>
    <w:p>
      <w:pPr>
        <w:ind w:left="0" w:right="0" w:firstLine="560"/>
        <w:spacing w:before="450" w:after="450" w:line="312" w:lineRule="auto"/>
      </w:pPr>
      <w:r>
        <w:rPr>
          <w:rFonts w:ascii="宋体" w:hAnsi="宋体" w:eastAsia="宋体" w:cs="宋体"/>
          <w:color w:val="000"/>
          <w:sz w:val="28"/>
          <w:szCs w:val="28"/>
        </w:rPr>
        <w:t xml:space="preserve">(4)投标报价表;</w:t>
      </w:r>
    </w:p>
    <w:p>
      <w:pPr>
        <w:ind w:left="0" w:right="0" w:firstLine="560"/>
        <w:spacing w:before="450" w:after="450" w:line="312" w:lineRule="auto"/>
      </w:pPr>
      <w:r>
        <w:rPr>
          <w:rFonts w:ascii="宋体" w:hAnsi="宋体" w:eastAsia="宋体" w:cs="宋体"/>
          <w:color w:val="000"/>
          <w:sz w:val="28"/>
          <w:szCs w:val="28"/>
        </w:rPr>
        <w:t xml:space="preserve">(5)投标产品技术资料表、商务条款偏离表;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(6)中标供应商澄清函;</w:t>
      </w:r>
    </w:p>
    <w:p>
      <w:pPr>
        <w:ind w:left="0" w:right="0" w:firstLine="560"/>
        <w:spacing w:before="450" w:after="450" w:line="312" w:lineRule="auto"/>
      </w:pPr>
      <w:r>
        <w:rPr>
          <w:rFonts w:ascii="宋体" w:hAnsi="宋体" w:eastAsia="宋体" w:cs="宋体"/>
          <w:color w:val="000"/>
          <w:sz w:val="28"/>
          <w:szCs w:val="28"/>
        </w:rPr>
        <w:t xml:space="preserve">(7)其他与本合同相关的资料。</w:t>
      </w:r>
    </w:p>
    <w:p>
      <w:pPr>
        <w:ind w:left="0" w:right="0" w:firstLine="560"/>
        <w:spacing w:before="450" w:after="450" w:line="312" w:lineRule="auto"/>
      </w:pPr>
      <w:r>
        <w:rPr>
          <w:rFonts w:ascii="宋体" w:hAnsi="宋体" w:eastAsia="宋体" w:cs="宋体"/>
          <w:color w:val="000"/>
          <w:sz w:val="28"/>
          <w:szCs w:val="28"/>
        </w:rPr>
        <w:t xml:space="preserve">14.4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14.5本合同正本一式二份，具有同等法律效力，甲方执一份，乙方执一份;副本三份，甲方执一份，二份由乙方自合同签订之日起三个工作日内送代理机构备案。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政府采购标准合同规定五</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政府采购标准合同规定七</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政府采购标准合同规定八</w:t>
      </w:r>
    </w:p>
    <w:p>
      <w:pPr>
        <w:ind w:left="0" w:right="0" w:firstLine="560"/>
        <w:spacing w:before="450" w:after="450" w:line="312" w:lineRule="auto"/>
      </w:pPr>
      <w:r>
        <w:rPr>
          <w:rFonts w:ascii="宋体" w:hAnsi="宋体" w:eastAsia="宋体" w:cs="宋体"/>
          <w:color w:val="000"/>
          <w:sz w:val="28"/>
          <w:szCs w:val="28"/>
        </w:rPr>
        <w:t xml:space="preserve">合同编号：_________政府采购计划号：_________采购人（以下称甲方）：_________住所地：_________供应商（以下称乙方）：_________住所地：_________采购代理机构：____市政府采购中心根据《中华人民共和国政府采购法》、《中华人民共和国民法典》等法律法规的规定，甲乙双方按照____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本合同项下货物总价款为（大写）_________人民币，分项价款在投标报价表中有明确规定。本合同总价款是货物设计、制造、包装、仓储、运输、安装及验收合格之前及保修期内备品备件发生的所有含税费用。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第三条组成本合同的有关文件下列关于____市政府采购_________号的招投标文件或与本次采购活动方式相适应的文件及有关附件是本合同不可分割的组成部分，与本合同具有同等法律效力，这些文件包括但不限于：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第四条权利保证乙方应保证买方在使用该货物或其任何一部分时不受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3.1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3.2所购货物若为电脑则由乙方提供至少________年的整机保修和系统维护；若为其他货物则按生产厂家的标准执行，但不得少于________年（请分别列出：_________）；保修期自甲方在货物质量验收单上签字之日起计算，保修费用计入总价。3.3保修期内，乙方负责对其提供的货物整机进行维修和系统维护，不再收取任何费用，但不可抗力（如火灾、雷击等）造成的故障除外。3.4货物故障报修的响应时间为：工作期间（星期一至星期五8：00-18：00）为_________小时；非工作期间为_________小时。3.5若货物故障在检修8工作小时后仍无法排除，乙方应在48小时内提供不低于故障货物规格型号档次的备用货物供甲方使用，直至故障货物修复。3.6所有货物保修服务方式均为乙方上门保修，即由乙方派员到货物使用现场维修，由此产生的一切费用均由乙方承担。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3、如合同项下的采购资金系财政拨款资金，在乙方向____市政府采购中心提交下列文件后的15个工作日内由____市财政局拨付款项：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w:t>
      </w:r>
    </w:p>
    <w:p>
      <w:pPr>
        <w:ind w:left="0" w:right="0" w:firstLine="560"/>
        <w:spacing w:before="450" w:after="450" w:line="312" w:lineRule="auto"/>
      </w:pPr>
      <w:r>
        <w:rPr>
          <w:rFonts w:ascii="宋体" w:hAnsi="宋体" w:eastAsia="宋体" w:cs="宋体"/>
          <w:color w:val="000"/>
          <w:sz w:val="28"/>
          <w:szCs w:val="28"/>
        </w:rPr>
        <w:t xml:space="preserve">2、3款款项的支付进度以招标文件的有关规定为准。如招标文件未作特别规定，则付款进度应符合如下约定：上述第2或第3款均仅支付至合同总价的_________%，余款_________%作为质量保证金于货物或系统运行满________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w:t>
      </w:r>
    </w:p>
    <w:p>
      <w:pPr>
        <w:ind w:left="0" w:right="0" w:firstLine="560"/>
        <w:spacing w:before="450" w:after="450" w:line="312" w:lineRule="auto"/>
      </w:pPr>
      <w:r>
        <w:rPr>
          <w:rFonts w:ascii="宋体" w:hAnsi="宋体" w:eastAsia="宋体" w:cs="宋体"/>
          <w:color w:val="000"/>
          <w:sz w:val="28"/>
          <w:szCs w:val="28"/>
        </w:rPr>
        <w:t xml:space="preserve">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第十二条合同的变更和终止除《政府采购法》第19条、第50条</w:t>
      </w:r>
    </w:p>
    <w:p>
      <w:pPr>
        <w:ind w:left="0" w:right="0" w:firstLine="560"/>
        <w:spacing w:before="450" w:after="450" w:line="312" w:lineRule="auto"/>
      </w:pPr>
      <w:r>
        <w:rPr>
          <w:rFonts w:ascii="宋体" w:hAnsi="宋体" w:eastAsia="宋体" w:cs="宋体"/>
          <w:color w:val="000"/>
          <w:sz w:val="28"/>
          <w:szCs w:val="28"/>
        </w:rPr>
        <w:t xml:space="preserve">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甲方（采购人）（盖章）：_________乙方（供应商）（盖章）：_________法定代表人：_________法定代表人：_________委托代理人：_________委托代理人：_________电话：_________电话：_________开户银行：_________开户银行：_________帐号：_________帐号：_________单位地址：_________单位地址：________年____月____日________年____月____日采购代理机构：____市政府采购中心项目负责人：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____市政府采购合同》是____市财政局、____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政府采购标准合同规定篇十一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2025-05-02T16:47:23+08:00</dcterms:created>
  <dcterms:modified xsi:type="dcterms:W3CDTF">2025-05-02T16:47:23+08:00</dcterms:modified>
</cp:coreProperties>
</file>

<file path=docProps/custom.xml><?xml version="1.0" encoding="utf-8"?>
<Properties xmlns="http://schemas.openxmlformats.org/officeDocument/2006/custom-properties" xmlns:vt="http://schemas.openxmlformats.org/officeDocument/2006/docPropsVTypes"/>
</file>