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内部供货合同范本(实用14篇)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内部供货合同范本1甲方：乙方：代表：代表：日期：日期：产品供货协议书合同编号：签订地点：甲方： (以下简称甲方)乙方： (以下简称乙方)甲乙双方依据《合同法》经长期来往，建立了良好的合作关系，为了确保后期供销的正常进行，经双方友好协商，就乙...</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内部供货合同范本2</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总金：___________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额：___________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电报挂号：______年______月______日</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5、1制冷和空调设备噪声的测定JB/T4330—1999</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5、5房间空气调节器GB/T7725—1996</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5、7整体式机电一体化空调机组JB/T8544—1997</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10、1到货款：乙方空调设备送货到甲方现场，办理进场验收合格，提交合格_后，个工作日内，甲方向乙方支付合同总价的%即人民币元，大写：;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10、2安装调试款：乙方全部空调设备安装完毕，调试运行合格，提交合格_后，个工作日内，向乙方支付合同总价的%即人民币元，大写：;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_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内部供货合同范本9</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⑴产品一次_付的，甲方应在产品交付并验收合格后，将产品总价款以方式，汇入乙方账户；产品分批或分期交付的，甲方应在乙方每批产品交付并验收合格后，将该批产品价款以方式，汇入乙方账户。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1.乙方未按期交付产品，每逾期一日，应向甲方支付延迟交付产品货款金额％的违约金，如乙方逾期交货超过日的，除应向甲方支付违约金外，甲方有权解除合同，并要求乙方赔偿因逾期交货而造成的损失。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4.甲方未按期付款，每逾期一天，应向乙方支付逾期付款金额％的违约金，此项违约金总额以逾期付款金额的[百分之五]为限。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受不可抗力影响的一方或双方不承担违约责任，但应在不可抗力发生后24小时内通知对方，并在其后____日内向对方提供有效证明文件。</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内部供货合同范本13</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内部供货合同范本14</w:t>
      </w:r>
    </w:p>
    <w:p>
      <w:pPr>
        <w:ind w:left="0" w:right="0" w:firstLine="560"/>
        <w:spacing w:before="450" w:after="450" w:line="312" w:lineRule="auto"/>
      </w:pPr>
      <w:r>
        <w:rPr>
          <w:rFonts w:ascii="宋体" w:hAnsi="宋体" w:eastAsia="宋体" w:cs="宋体"/>
          <w:color w:val="000"/>
          <w:sz w:val="28"/>
          <w:szCs w:val="28"/>
        </w:rPr>
        <w:t xml:space="preserve">1、货物的交(提)。</w:t>
      </w:r>
    </w:p>
    <w:p>
      <w:pPr>
        <w:ind w:left="0" w:right="0" w:firstLine="560"/>
        <w:spacing w:before="450" w:after="450" w:line="312" w:lineRule="auto"/>
      </w:pPr>
      <w:r>
        <w:rPr>
          <w:rFonts w:ascii="宋体" w:hAnsi="宋体" w:eastAsia="宋体" w:cs="宋体"/>
          <w:color w:val="000"/>
          <w:sz w:val="28"/>
          <w:szCs w:val="28"/>
        </w:rPr>
        <w:t xml:space="preserve">3、货物的交(提)货地点： 。</w:t>
      </w:r>
    </w:p>
    <w:p>
      <w:pPr>
        <w:ind w:left="0" w:right="0" w:firstLine="560"/>
        <w:spacing w:before="450" w:after="450" w:line="312" w:lineRule="auto"/>
      </w:pPr>
      <w:r>
        <w:rPr>
          <w:rFonts w:ascii="宋体" w:hAnsi="宋体" w:eastAsia="宋体" w:cs="宋体"/>
          <w:color w:val="000"/>
          <w:sz w:val="28"/>
          <w:szCs w:val="28"/>
        </w:rPr>
        <w:t xml:space="preserve">4、货物的交(提)。</w:t>
      </w:r>
    </w:p>
    <w:p>
      <w:pPr>
        <w:ind w:left="0" w:right="0" w:firstLine="560"/>
        <w:spacing w:before="450" w:after="450" w:line="312" w:lineRule="auto"/>
      </w:pPr>
      <w:r>
        <w:rPr>
          <w:rFonts w:ascii="宋体" w:hAnsi="宋体" w:eastAsia="宋体" w:cs="宋体"/>
          <w:color w:val="000"/>
          <w:sz w:val="28"/>
          <w:szCs w:val="28"/>
        </w:rPr>
        <w:t xml:space="preserve">5、在本合同签订之日起10日内，乙方应当向甲方书面提供乙方收取货物的具体收货人，否则甲方有权拒绝交付货物，若乙方在约定的交(提)货日期仍未提供，则视为乙方自动解除本合同，甲方有权自行处理乙方交付的定金(或要求乙方承担违约责任)。</w:t>
      </w:r>
    </w:p>
    <w:p>
      <w:pPr>
        <w:ind w:left="0" w:right="0" w:firstLine="560"/>
        <w:spacing w:before="450" w:after="450" w:line="312" w:lineRule="auto"/>
      </w:pPr>
      <w:r>
        <w:rPr>
          <w:rFonts w:ascii="宋体" w:hAnsi="宋体" w:eastAsia="宋体" w:cs="宋体"/>
          <w:color w:val="000"/>
          <w:sz w:val="28"/>
          <w:szCs w:val="28"/>
        </w:rPr>
        <w:t xml:space="preserve">6、在乙方向甲方支付全部货款之前，甲方保留货物的所有权，甲方有权拒绝送货且将已交付的货物运回，并解除合同。乙方应赔偿此批全部货物来回运费及其他在途费用，并承担逾期支付货款每日违约金。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2025-06-22T13:19:34+08:00</dcterms:created>
  <dcterms:modified xsi:type="dcterms:W3CDTF">2025-06-22T13:19:34+08:00</dcterms:modified>
</cp:coreProperties>
</file>

<file path=docProps/custom.xml><?xml version="1.0" encoding="utf-8"?>
<Properties xmlns="http://schemas.openxmlformats.org/officeDocument/2006/custom-properties" xmlns:vt="http://schemas.openxmlformats.org/officeDocument/2006/docPropsVTypes"/>
</file>