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供货燃气合同范本(优选5篇)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燃气合同范本1供气方：_________用气方：_________为了明确供气方与用气方在燃气供应和使用中的权利和义务，根据《^v^合同法》、《城市燃气管理办法》、《城市燃气安全管理规定》等法律、法规和规章，经双方协商，签订本合同，以便...</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供货燃气合同范本1</w:t>
      </w:r>
    </w:p>
    <w:p>
      <w:pPr>
        <w:ind w:left="0" w:right="0" w:firstLine="560"/>
        <w:spacing w:before="450" w:after="450" w:line="312" w:lineRule="auto"/>
      </w:pPr>
      <w:r>
        <w:rPr>
          <w:rFonts w:ascii="宋体" w:hAnsi="宋体" w:eastAsia="宋体" w:cs="宋体"/>
          <w:color w:val="000"/>
          <w:sz w:val="28"/>
          <w:szCs w:val="28"/>
        </w:rPr>
        <w:t xml:space="preserve">供气方：_________</w:t>
      </w:r>
    </w:p>
    <w:p>
      <w:pPr>
        <w:ind w:left="0" w:right="0" w:firstLine="560"/>
        <w:spacing w:before="450" w:after="450" w:line="312" w:lineRule="auto"/>
      </w:pPr>
      <w:r>
        <w:rPr>
          <w:rFonts w:ascii="宋体" w:hAnsi="宋体" w:eastAsia="宋体" w:cs="宋体"/>
          <w:color w:val="000"/>
          <w:sz w:val="28"/>
          <w:szCs w:val="28"/>
        </w:rPr>
        <w:t xml:space="preserve">用气方：_________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为了明确供气方与用气方在燃气供应和使用中的权利和义务，根据《^v^合同法》、《城市燃气管理办法》、《城市燃气安全管理规定》等法律、法规和规章，经双方协商，签订本合同，以便共同遵守。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（一）用气方燃气用具所在地的地址为_________；用气贮气设备所在地的地址为_________；燃气供应站的地址为_________。</w:t>
      </w:r>
    </w:p>
    <w:p>
      <w:pPr>
        <w:ind w:left="0" w:right="0" w:firstLine="560"/>
        <w:spacing w:before="450" w:after="450" w:line="312" w:lineRule="auto"/>
      </w:pPr>
      <w:r>
        <w:rPr>
          <w:rFonts w:ascii="宋体" w:hAnsi="宋体" w:eastAsia="宋体" w:cs="宋体"/>
          <w:color w:val="000"/>
          <w:sz w:val="28"/>
          <w:szCs w:val="28"/>
        </w:rPr>
        <w:t xml:space="preserve">（二）用气种类为_________。</w:t>
      </w:r>
    </w:p>
    <w:p>
      <w:pPr>
        <w:ind w:left="0" w:right="0" w:firstLine="560"/>
        <w:spacing w:before="450" w:after="450" w:line="312" w:lineRule="auto"/>
      </w:pPr>
      <w:r>
        <w:rPr>
          <w:rFonts w:ascii="宋体" w:hAnsi="宋体" w:eastAsia="宋体" w:cs="宋体"/>
          <w:color w:val="000"/>
          <w:sz w:val="28"/>
          <w:szCs w:val="28"/>
        </w:rPr>
        <w:t xml:space="preserve">（三）用气性质为_________。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1．用气量：_________立方米／年（吨／年）；_________立方米／月（吨／月）；_________立方米／日（吨／日）。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w:t>
      </w:r>
    </w:p>
    <w:p>
      <w:pPr>
        <w:ind w:left="0" w:right="0" w:firstLine="560"/>
        <w:spacing w:before="450" w:after="450" w:line="312" w:lineRule="auto"/>
      </w:pPr>
      <w:r>
        <w:rPr>
          <w:rFonts w:ascii="宋体" w:hAnsi="宋体" w:eastAsia="宋体" w:cs="宋体"/>
          <w:color w:val="000"/>
          <w:sz w:val="28"/>
          <w:szCs w:val="28"/>
        </w:rPr>
        <w:t xml:space="preserve">&gt;第二条供气方式和质量：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宋体" w:hAnsi="宋体" w:eastAsia="宋体" w:cs="宋体"/>
          <w:color w:val="000"/>
          <w:sz w:val="28"/>
          <w:szCs w:val="28"/>
        </w:rPr>
        <w:t xml:space="preserve">&gt;第三条用气的价格、计量及气费结算方式：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（一）供气方根据用气方的用气性质和种类，按照_________政府_________（部门）批准的燃气价格：天然气_________元／立方米；人工煤气_________元／立方米；液化石油气_________元／吨（元／立方米）收取燃气费。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1．供用燃气的计量器具为：_________燃气计量表；_________ic卡燃气计量；_________衡；或者_________。结算用计量器具须经当地技术监督部门检定、认定。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2．供用燃气的计量：供需双方以管道燃气计量器具的读数为依据结算；瓶装燃气以供气方供应站检斤计量为依据结算；或者以_________为依据结算。</w:t>
      </w:r>
    </w:p>
    <w:p>
      <w:pPr>
        <w:ind w:left="0" w:right="0" w:firstLine="560"/>
        <w:spacing w:before="450" w:after="450" w:line="312" w:lineRule="auto"/>
      </w:pPr>
      <w:r>
        <w:rPr>
          <w:rFonts w:ascii="宋体" w:hAnsi="宋体" w:eastAsia="宋体" w:cs="宋体"/>
          <w:color w:val="000"/>
          <w:sz w:val="28"/>
          <w:szCs w:val="28"/>
        </w:rPr>
        <w:t xml:space="preserve">3．结算方式：用气方于每月_________日前采取：通过银行方式交费；到供气方供应站交费；采取_________方式交费；供气方到用气场所收费。</w:t>
      </w:r>
    </w:p>
    <w:p>
      <w:pPr>
        <w:ind w:left="0" w:right="0" w:firstLine="560"/>
        <w:spacing w:before="450" w:after="450" w:line="312" w:lineRule="auto"/>
      </w:pPr>
      <w:r>
        <w:rPr>
          <w:rFonts w:ascii="宋体" w:hAnsi="宋体" w:eastAsia="宋体" w:cs="宋体"/>
          <w:color w:val="000"/>
          <w:sz w:val="28"/>
          <w:szCs w:val="28"/>
        </w:rPr>
        <w:t xml:space="preserve">&gt;第四条供、用气设施产权分界与维护管理：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（二）产权分界点（含）逆燃气流向的输、配气设施由供气方负责维护管理；产权分界点顺燃气流向的输、配气设施至燃气用气器具由用气方负责维护管理，或者有偿委托供气方维护管理。</w:t>
      </w:r>
    </w:p>
    <w:p>
      <w:pPr>
        <w:ind w:left="0" w:right="0" w:firstLine="560"/>
        <w:spacing w:before="450" w:after="450" w:line="312" w:lineRule="auto"/>
      </w:pPr>
      <w:r>
        <w:rPr>
          <w:rFonts w:ascii="宋体" w:hAnsi="宋体" w:eastAsia="宋体" w:cs="宋体"/>
          <w:color w:val="000"/>
          <w:sz w:val="28"/>
          <w:szCs w:val="28"/>
        </w:rPr>
        <w:t xml:space="preserve">&gt;第五条权利和义务：</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w:t>
      </w:r>
    </w:p>
    <w:p>
      <w:pPr>
        <w:ind w:left="0" w:right="0" w:firstLine="560"/>
        <w:spacing w:before="450" w:after="450" w:line="312" w:lineRule="auto"/>
      </w:pPr>
      <w:r>
        <w:rPr>
          <w:rFonts w:ascii="宋体" w:hAnsi="宋体" w:eastAsia="宋体" w:cs="宋体"/>
          <w:color w:val="000"/>
          <w:sz w:val="28"/>
          <w:szCs w:val="28"/>
        </w:rPr>
        <w:t xml:space="preserve">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宋体" w:hAnsi="宋体" w:eastAsia="宋体" w:cs="宋体"/>
          <w:color w:val="000"/>
          <w:sz w:val="28"/>
          <w:szCs w:val="28"/>
        </w:rPr>
        <w:t xml:space="preserve">&gt;第七条声明及保证：</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供需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供气方（盖章）：______</w:t>
      </w:r>
    </w:p>
    <w:p>
      <w:pPr>
        <w:ind w:left="0" w:right="0" w:firstLine="560"/>
        <w:spacing w:before="450" w:after="450" w:line="312" w:lineRule="auto"/>
      </w:pPr>
      <w:r>
        <w:rPr>
          <w:rFonts w:ascii="宋体" w:hAnsi="宋体" w:eastAsia="宋体" w:cs="宋体"/>
          <w:color w:val="000"/>
          <w:sz w:val="28"/>
          <w:szCs w:val="28"/>
        </w:rPr>
        <w:t xml:space="preserve">用气方（盖章）：_____</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供货燃气合同范本4</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根据《^v^合同经济合同法》有有关燃油的法规，使用柴油双方就供用柴油事宜达成如下协议并严格执行此协议规定。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施工图号：__________________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w:t>
      </w:r>
    </w:p>
    <w:p>
      <w:pPr>
        <w:ind w:left="0" w:right="0" w:firstLine="560"/>
        <w:spacing w:before="450" w:after="450" w:line="312" w:lineRule="auto"/>
      </w:pPr>
      <w:r>
        <w:rPr>
          <w:rFonts w:ascii="宋体" w:hAnsi="宋体" w:eastAsia="宋体" w:cs="宋体"/>
          <w:color w:val="000"/>
          <w:sz w:val="28"/>
          <w:szCs w:val="28"/>
        </w:rPr>
        <w:t xml:space="preserve">中压：______________________</w:t>
      </w:r>
    </w:p>
    <w:p>
      <w:pPr>
        <w:ind w:left="0" w:right="0" w:firstLine="560"/>
        <w:spacing w:before="450" w:after="450" w:line="312" w:lineRule="auto"/>
      </w:pPr>
      <w:r>
        <w:rPr>
          <w:rFonts w:ascii="宋体" w:hAnsi="宋体" w:eastAsia="宋体" w:cs="宋体"/>
          <w:color w:val="000"/>
          <w:sz w:val="28"/>
          <w:szCs w:val="28"/>
        </w:rPr>
        <w:t xml:space="preserve">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十四、本合同未尽事宜、双方可按照《建设工程施工合同》GF-20_-0201示范文本中的通用条款执行。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2025-06-19T11:12:58+08:00</dcterms:created>
  <dcterms:modified xsi:type="dcterms:W3CDTF">2025-06-19T11:12:58+08:00</dcterms:modified>
</cp:coreProperties>
</file>

<file path=docProps/custom.xml><?xml version="1.0" encoding="utf-8"?>
<Properties xmlns="http://schemas.openxmlformats.org/officeDocument/2006/custom-properties" xmlns:vt="http://schemas.openxmlformats.org/officeDocument/2006/docPropsVTypes"/>
</file>