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2024年建筑劳务合同(六篇)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项目责任人：_______乙方：______________联系电话：_________依照《中华人民共和国合同法》及有关法律法规规定，遵循平等、自愿、公平和诚实信用的原则，双方就本项目工程劳务用工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