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脚手架搭设劳务合同 脚手架的劳务施工协议(12篇)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脚手架搭设劳务合同 脚手架的劳务施工协议一乙方：经甲、乙双方共同协商，甲方将__________楼外脚手架工和承包给乙方施工，双方在自愿、平等的原则下签定以下合同：1、外脚手架工程由乙方承担。2、脚手架所用材料及人工由乙方承担，安全网由乙方...</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脚手架搭设劳务合同 脚手架的劳务施工协议篇十一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脚手架的劳务施工协议篇十二</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