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2024年工地劳务合同免费(十五篇)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地劳务合同免费一依照《中华人民共和国合同法》、《中华人民共和国建筑法》计其他有关法律、行政法规，遵守平等、自愿、公平和诚实信用的原则，明确双方责任、权、利，双方就本建筑工程施工事项协商一致，订立本合同。1、工程名称：2、工程地点：新上城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 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工地劳务合同免费六</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 采用地泵混凝土 元/立方。</w:t>
      </w:r>
    </w:p>
    <w:p>
      <w:pPr>
        <w:ind w:left="0" w:right="0" w:firstLine="560"/>
        <w:spacing w:before="450" w:after="450" w:line="312" w:lineRule="auto"/>
      </w:pPr>
      <w:r>
        <w:rPr>
          <w:rFonts w:ascii="宋体" w:hAnsi="宋体" w:eastAsia="宋体" w:cs="宋体"/>
          <w:color w:val="000"/>
          <w:sz w:val="28"/>
          <w:szCs w:val="28"/>
        </w:rPr>
        <w:t xml:space="preserve">b. 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 主体封顶 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4.2自觉遵受法律、法规及甲方与业主的有关规章制度。接受甲方及有关部门的管理、检查与监督。与现场其他单位搞好协调配合;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 10 天内，提交劳务费结算书。甲方接到乙方结算书后 10 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 ﹪(注：基础模板全部拆除并已清理干净)，主体封顶付人工费 ﹪，手续完善7日内支付。</w:t>
      </w:r>
    </w:p>
    <w:p>
      <w:pPr>
        <w:ind w:left="0" w:right="0" w:firstLine="560"/>
        <w:spacing w:before="450" w:after="450" w:line="312" w:lineRule="auto"/>
      </w:pPr>
      <w:r>
        <w:rPr>
          <w:rFonts w:ascii="宋体" w:hAnsi="宋体" w:eastAsia="宋体" w:cs="宋体"/>
          <w:color w:val="000"/>
          <w:sz w:val="28"/>
          <w:szCs w:val="28"/>
        </w:rPr>
        <w:t xml:space="preserve">第六条、 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 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书面指令进行劳务作业，加强内部检查工作，坚持自检、互检、交接检制度，随时接受甲方代表和委托人员以及各级质监部门的检查，为检查检验提供便利条件，并接受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 %的违约金，并对各质检部门提出的整改进行返修。如乙方不能及时整改，质量员有权进行处罚(根据情节：500-1000元)，处罚后还不整改，将责令停工整顿直至勒令退场，乙方承担停工造成的一切损失。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 % 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元罚款)，高空作业系紧安全带(否则每人次罚款100元)。</w:t>
      </w:r>
    </w:p>
    <w:p>
      <w:pPr>
        <w:ind w:left="0" w:right="0" w:firstLine="560"/>
        <w:spacing w:before="450" w:after="450" w:line="312" w:lineRule="auto"/>
      </w:pPr>
      <w:r>
        <w:rPr>
          <w:rFonts w:ascii="宋体" w:hAnsi="宋体" w:eastAsia="宋体" w:cs="宋体"/>
          <w:color w:val="000"/>
          <w:sz w:val="28"/>
          <w:szCs w:val="28"/>
        </w:rPr>
        <w:t xml:space="preserve">7.2甲方专职安全员负责现场监控，发现问题责令乙方进行整改，乙方不能及时整改，安全员有权进行处罚，(不少于200元/次的罚款)，处罚者仍不整改将责</w:t>
      </w:r>
    </w:p>
    <w:p>
      <w:pPr>
        <w:ind w:left="0" w:right="0" w:firstLine="560"/>
        <w:spacing w:before="450" w:after="450" w:line="312" w:lineRule="auto"/>
      </w:pPr>
      <w:r>
        <w:rPr>
          <w:rFonts w:ascii="宋体" w:hAnsi="宋体" w:eastAsia="宋体" w:cs="宋体"/>
          <w:color w:val="000"/>
          <w:sz w:val="28"/>
          <w:szCs w:val="28"/>
        </w:rPr>
        <w:t xml:space="preserve">第八条、 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 2 立方/千平方米，节约奖励乙方200元/立方，超耗扣除乙方400元/立方，所有生产垃圾1车/千平方米(东风单车)，超出部分每车按200元予以扣除。</w:t>
      </w:r>
    </w:p>
    <w:p>
      <w:pPr>
        <w:ind w:left="0" w:right="0" w:firstLine="560"/>
        <w:spacing w:before="450" w:after="450" w:line="312" w:lineRule="auto"/>
      </w:pPr>
      <w:r>
        <w:rPr>
          <w:rFonts w:ascii="宋体" w:hAnsi="宋体" w:eastAsia="宋体" w:cs="宋体"/>
          <w:color w:val="000"/>
          <w:sz w:val="28"/>
          <w:szCs w:val="28"/>
        </w:rPr>
        <w:t xml:space="preserve">第九条、 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10.3乙方内部如发生打架斗殴事件的，甲方对乙方处以不低于20xx元人民币的罚款，产生的后果由劳务分包人自理。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10.14乙方必须确保工人后勤保障，食堂卫生、宿舍整理、日常卫生清理有专人负责管理，达到甲方规定要求，否则处以50-1000元罚款。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 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 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合同价款为浇灌混泥土</w:t>
      </w:r>
    </w:p>
    <w:p>
      <w:pPr>
        <w:ind w:left="0" w:right="0" w:firstLine="560"/>
        <w:spacing w:before="450" w:after="450" w:line="312" w:lineRule="auto"/>
      </w:pPr>
      <w:r>
        <w:rPr>
          <w:rFonts w:ascii="宋体" w:hAnsi="宋体" w:eastAsia="宋体" w:cs="宋体"/>
          <w:color w:val="000"/>
          <w:sz w:val="28"/>
          <w:szCs w:val="28"/>
        </w:rPr>
        <w:t xml:space="preserve">4.2 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5.1 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 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 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 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 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 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 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 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 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依照《中华人民共和国合同法》在平等互利的原则下，经双方友好协商，特订本工程木工支模施工合同。</w:t>
      </w:r>
    </w:p>
    <w:p>
      <w:pPr>
        <w:ind w:left="0" w:right="0" w:firstLine="560"/>
        <w:spacing w:before="450" w:after="450" w:line="312" w:lineRule="auto"/>
      </w:pPr>
      <w:r>
        <w:rPr>
          <w:rFonts w:ascii="宋体" w:hAnsi="宋体" w:eastAsia="宋体" w:cs="宋体"/>
          <w:color w:val="000"/>
          <w:sz w:val="28"/>
          <w:szCs w:val="28"/>
        </w:rPr>
        <w:t xml:space="preserve">1、工程价钱，每平方米按_______价钱承包给乙方，结算时按图纸的面积算。</w:t>
      </w:r>
    </w:p>
    <w:p>
      <w:pPr>
        <w:ind w:left="0" w:right="0" w:firstLine="560"/>
        <w:spacing w:before="450" w:after="450" w:line="312" w:lineRule="auto"/>
      </w:pPr>
      <w:r>
        <w:rPr>
          <w:rFonts w:ascii="宋体" w:hAnsi="宋体" w:eastAsia="宋体" w:cs="宋体"/>
          <w:color w:val="000"/>
          <w:sz w:val="28"/>
          <w:szCs w:val="28"/>
        </w:rPr>
        <w:t xml:space="preserve">2、工程概况：______________________</w:t>
      </w:r>
    </w:p>
    <w:p>
      <w:pPr>
        <w:ind w:left="0" w:right="0" w:firstLine="560"/>
        <w:spacing w:before="450" w:after="450" w:line="312" w:lineRule="auto"/>
      </w:pPr>
      <w:r>
        <w:rPr>
          <w:rFonts w:ascii="宋体" w:hAnsi="宋体" w:eastAsia="宋体" w:cs="宋体"/>
          <w:color w:val="000"/>
          <w:sz w:val="28"/>
          <w:szCs w:val="28"/>
        </w:rPr>
        <w:t xml:space="preserve">3、承包内容：按照图纸施工，包括木工支模、拆模。如有剔凿的`地方，有乙方自己剔凿。达到泥工能粉刷为止。木工所用的钉、铁丝由乙方自己购买。</w:t>
      </w:r>
    </w:p>
    <w:p>
      <w:pPr>
        <w:ind w:left="0" w:right="0" w:firstLine="560"/>
        <w:spacing w:before="450" w:after="450" w:line="312" w:lineRule="auto"/>
      </w:pPr>
      <w:r>
        <w:rPr>
          <w:rFonts w:ascii="宋体" w:hAnsi="宋体" w:eastAsia="宋体" w:cs="宋体"/>
          <w:color w:val="000"/>
          <w:sz w:val="28"/>
          <w:szCs w:val="28"/>
        </w:rPr>
        <w:t xml:space="preserve">结算方式：主体盖到地上___层时，付___层工程的___%，主体完工后，付主体工程款的____%，下余___%粉刷完工后付清。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工地劳务合同免费篇十四</w:t>
      </w:r>
    </w:p>
    <w:p>
      <w:pPr>
        <w:ind w:left="0" w:right="0" w:firstLine="560"/>
        <w:spacing w:before="450" w:after="450" w:line="312" w:lineRule="auto"/>
      </w:pPr>
      <w:r>
        <w:rPr>
          <w:rFonts w:ascii="宋体" w:hAnsi="宋体" w:eastAsia="宋体" w:cs="宋体"/>
          <w:color w:val="000"/>
          <w:sz w:val="28"/>
          <w:szCs w:val="28"/>
        </w:rPr>
        <w:t xml:space="preserve">甲方(发包方)：xxxxxxxxxxxxxxxxxxxxxxxxxxx</w:t>
      </w:r>
    </w:p>
    <w:p>
      <w:pPr>
        <w:ind w:left="0" w:right="0" w:firstLine="560"/>
        <w:spacing w:before="450" w:after="450" w:line="312" w:lineRule="auto"/>
      </w:pPr>
      <w:r>
        <w:rPr>
          <w:rFonts w:ascii="宋体" w:hAnsi="宋体" w:eastAsia="宋体" w:cs="宋体"/>
          <w:color w:val="000"/>
          <w:sz w:val="28"/>
          <w:szCs w:val="28"/>
        </w:rPr>
        <w:t xml:space="preserve">乙方(承包方)：xxxxxxxxxxxxxxxxxxxxxxxxxxx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本工程具体内容xxxxxxxxxxxxxxxxxxxxxxxxxxxxxx。</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xxxx%，以后每完成一层按总价的xxxx%付，主体完成付总价的xxxx%。内外装饰工程，内外墙粉刷工程完成按总价的xxxx%各层均付，工程完成付到总价的xxxx%，竣工验收合格预留质量保证金xxxx%，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②、不得乱动机电、临时用电线路及脚手架，凡拆动脚手架未与项目部联系，违者罚款xxxxxxxx元。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③、安全“三宝”根据实际情况使用，安全帽必须戴好(施工现场不戴安全帽者每人每次罚款xxxx元，班长不戴安全帽罚xxxx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2025-07-07T09:41:02+08:00</dcterms:created>
  <dcterms:modified xsi:type="dcterms:W3CDTF">2025-07-07T09:41:02+08:00</dcterms:modified>
</cp:coreProperties>
</file>

<file path=docProps/custom.xml><?xml version="1.0" encoding="utf-8"?>
<Properties xmlns="http://schemas.openxmlformats.org/officeDocument/2006/custom-properties" xmlns:vt="http://schemas.openxmlformats.org/officeDocument/2006/docPropsVTypes"/>
</file>