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个人土地承包合同书(精)</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书(精)一二、通常说的农村的土地买卖，其本质，还是土地的承包经营权的转让，买卖是减法的。农村土地承包经营权转让合同范本，供参考：根据《中华人民共和国农村土地承包法》、《农村土地承包经营权流转管理办法》、等法律、法规和国家有关...</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个人土地承包合同书(精)一</w:t>
      </w:r>
    </w:p>
    <w:p>
      <w:pPr>
        <w:ind w:left="0" w:right="0" w:firstLine="560"/>
        <w:spacing w:before="450" w:after="450" w:line="312" w:lineRule="auto"/>
      </w:pPr>
      <w:r>
        <w:rPr>
          <w:rFonts w:ascii="宋体" w:hAnsi="宋体" w:eastAsia="宋体" w:cs="宋体"/>
          <w:color w:val="000"/>
          <w:sz w:val="28"/>
          <w:szCs w:val="28"/>
        </w:rPr>
        <w:t xml:space="preserve">二、通常说的农村的土地买卖，其本质，还是土地的承包经营权的转让，买卖是减法的。</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农村土地承包经营权转让合同范本，供参考：</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 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甲方自愿将位于_______________________________一块土地租赁给乙方，该块土地面积共____亩，四至详见附图。</w:t>
      </w:r>
    </w:p>
    <w:p>
      <w:pPr>
        <w:ind w:left="0" w:right="0" w:firstLine="560"/>
        <w:spacing w:before="450" w:after="450" w:line="312" w:lineRule="auto"/>
      </w:pPr>
      <w:r>
        <w:rPr>
          <w:rFonts w:ascii="宋体" w:hAnsi="宋体" w:eastAsia="宋体" w:cs="宋体"/>
          <w:color w:val="000"/>
          <w:sz w:val="28"/>
          <w:szCs w:val="28"/>
        </w:rPr>
        <w:t xml:space="preserve">二、 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三、 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四、 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1.在合同履行期间，任何一方违反本合同约定，视为违约。违约应按总承 租金额的20%支付对方违约金，并赔偿对方因违约而造</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三、租期为_____年，自________年_____月_____日始至________年_____月_____日止;合同期满如该厂继续经营，应续延此合同，续延期限为_____年。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___元作为履约定金，此款先用来分年冲抵签约后前两年的租金，从第三年起租金于每年的_____月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个人土地承包合同书(精)七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甲方自愿将位于面积_________亩农用耕地承租给乙方使用。土地方位东起_______________，西至_______________，北至________，南至_______________。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2025-06-19T21:26:42+08:00</dcterms:created>
  <dcterms:modified xsi:type="dcterms:W3CDTF">2025-06-19T21:26:42+08:00</dcterms:modified>
</cp:coreProperties>
</file>

<file path=docProps/custom.xml><?xml version="1.0" encoding="utf-8"?>
<Properties xmlns="http://schemas.openxmlformats.org/officeDocument/2006/custom-properties" xmlns:vt="http://schemas.openxmlformats.org/officeDocument/2006/docPropsVTypes"/>
</file>