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202_年土地承包合同范本</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w:t>
      </w:r>
    </w:p>
    <w:p>
      <w:pPr>
        <w:ind w:left="0" w:right="0" w:firstLine="560"/>
        <w:spacing w:before="450" w:after="450" w:line="312" w:lineRule="auto"/>
      </w:pPr>
      <w:r>
        <w:rPr>
          <w:rFonts w:ascii="宋体" w:hAnsi="宋体" w:eastAsia="宋体" w:cs="宋体"/>
          <w:color w:val="000"/>
          <w:sz w:val="28"/>
          <w:szCs w:val="28"/>
        </w:rPr>
        <w:t xml:space="preserve">&gt;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下面是收集整理的202_年土地承包合同范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　　承包户主______，以下简称乙方</w:t>
      </w:r>
    </w:p>
    <w:p>
      <w:pPr>
        <w:ind w:left="0" w:right="0" w:firstLine="560"/>
        <w:spacing w:before="450" w:after="450" w:line="312" w:lineRule="auto"/>
      </w:pPr>
      <w:r>
        <w:rPr>
          <w:rFonts w:ascii="宋体" w:hAnsi="宋体" w:eastAsia="宋体" w:cs="宋体"/>
          <w:color w:val="000"/>
          <w:sz w:val="28"/>
          <w:szCs w:val="28"/>
        </w:rPr>
        <w:t xml:space="preserve">　　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一，承包土地的面积，地点，等级</w:t>
      </w:r>
    </w:p>
    <w:p>
      <w:pPr>
        <w:ind w:left="0" w:right="0" w:firstLine="560"/>
        <w:spacing w:before="450" w:after="450" w:line="312" w:lineRule="auto"/>
      </w:pPr>
      <w:r>
        <w:rPr>
          <w:rFonts w:ascii="宋体" w:hAnsi="宋体" w:eastAsia="宋体" w:cs="宋体"/>
          <w:color w:val="000"/>
          <w:sz w:val="28"/>
          <w:szCs w:val="28"/>
        </w:rPr>
        <w:t xml:space="preserve">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　　二，承包时间</w:t>
      </w:r>
    </w:p>
    <w:p>
      <w:pPr>
        <w:ind w:left="0" w:right="0" w:firstLine="560"/>
        <w:spacing w:before="450" w:after="450" w:line="312" w:lineRule="auto"/>
      </w:pPr>
      <w:r>
        <w:rPr>
          <w:rFonts w:ascii="宋体" w:hAnsi="宋体" w:eastAsia="宋体" w:cs="宋体"/>
          <w:color w:val="000"/>
          <w:sz w:val="28"/>
          <w:szCs w:val="28"/>
        </w:rPr>
        <w:t xml:space="preserve">　　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　　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　　（本条亦可采取列表形式，见后）</w:t>
      </w:r>
    </w:p>
    <w:p>
      <w:pPr>
        <w:ind w:left="0" w:right="0" w:firstLine="560"/>
        <w:spacing w:before="450" w:after="450" w:line="312" w:lineRule="auto"/>
      </w:pPr>
      <w:r>
        <w:rPr>
          <w:rFonts w:ascii="宋体" w:hAnsi="宋体" w:eastAsia="宋体" w:cs="宋体"/>
          <w:color w:val="000"/>
          <w:sz w:val="28"/>
          <w:szCs w:val="28"/>
        </w:rPr>
        <w:t xml:space="preserve">　　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　　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　　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　　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　　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　　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　　代表人：______（盖章）</w:t>
      </w:r>
    </w:p>
    <w:p>
      <w:pPr>
        <w:ind w:left="0" w:right="0" w:firstLine="560"/>
        <w:spacing w:before="450" w:after="450" w:line="312" w:lineRule="auto"/>
      </w:pPr>
      <w:r>
        <w:rPr>
          <w:rFonts w:ascii="宋体" w:hAnsi="宋体" w:eastAsia="宋体" w:cs="宋体"/>
          <w:color w:val="000"/>
          <w:sz w:val="28"/>
          <w:szCs w:val="28"/>
        </w:rPr>
        <w:t xml:space="preserve">　　乙方户主：______（盖章）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　　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　　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　　土地坐落位置：</w:t>
      </w:r>
    </w:p>
    <w:p>
      <w:pPr>
        <w:ind w:left="0" w:right="0" w:firstLine="560"/>
        <w:spacing w:before="450" w:after="450" w:line="312" w:lineRule="auto"/>
      </w:pPr>
      <w:r>
        <w:rPr>
          <w:rFonts w:ascii="宋体" w:hAnsi="宋体" w:eastAsia="宋体" w:cs="宋体"/>
          <w:color w:val="000"/>
          <w:sz w:val="28"/>
          <w:szCs w:val="28"/>
        </w:rPr>
        <w:t xml:space="preserve">　　东：</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二、土地用途：</w:t>
      </w:r>
    </w:p>
    <w:p>
      <w:pPr>
        <w:ind w:left="0" w:right="0" w:firstLine="560"/>
        <w:spacing w:before="450" w:after="450" w:line="312" w:lineRule="auto"/>
      </w:pPr>
      <w:r>
        <w:rPr>
          <w:rFonts w:ascii="宋体" w:hAnsi="宋体" w:eastAsia="宋体" w:cs="宋体"/>
          <w:color w:val="000"/>
          <w:sz w:val="28"/>
          <w:szCs w:val="28"/>
        </w:rPr>
        <w:t xml:space="preserve">　　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　　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　　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　　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　　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　　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　　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　　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　　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　　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　　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　　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　　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　　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　　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　　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　　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　　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　　六、合同纠纷的处理</w:t>
      </w:r>
    </w:p>
    <w:p>
      <w:pPr>
        <w:ind w:left="0" w:right="0" w:firstLine="560"/>
        <w:spacing w:before="450" w:after="450" w:line="312" w:lineRule="auto"/>
      </w:pPr>
      <w:r>
        <w:rPr>
          <w:rFonts w:ascii="宋体" w:hAnsi="宋体" w:eastAsia="宋体" w:cs="宋体"/>
          <w:color w:val="000"/>
          <w:sz w:val="28"/>
          <w:szCs w:val="28"/>
        </w:rPr>
        <w:t xml:space="preserve">　　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　　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　　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　　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根据《山东省农村集体经济承包合同管理条例》和中办发[1997]16号、鲁办发[1998]1号文件等有关规定，在双方自愿平等协商的基础上，订立如下合同，双方共同信守。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　　第一条甲方将亩的土地发包给乙方从事。</w:t>
      </w:r>
    </w:p>
    <w:p>
      <w:pPr>
        <w:ind w:left="0" w:right="0" w:firstLine="560"/>
        <w:spacing w:before="450" w:after="450" w:line="312" w:lineRule="auto"/>
      </w:pPr>
      <w:r>
        <w:rPr>
          <w:rFonts w:ascii="宋体" w:hAnsi="宋体" w:eastAsia="宋体" w:cs="宋体"/>
          <w:color w:val="000"/>
          <w:sz w:val="28"/>
          <w:szCs w:val="28"/>
        </w:rPr>
        <w:t xml:space="preserve">　　第二条承包期限为年，自年月日起至年月日止。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第三条承包指标：每年应上交的国家税金、农产品定购任务及提留统筹费等，按照国务院《农民承担费用和劳务管理条例》和国家有关政策规定确定。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　　(二)有权统一规划农田基本建设及其它公益事业，组织农田基本建设、灌溉、农机、农艺等活动。有权督促乙方按时完成农产品订购任务，按期按规定收取国家税金、提留统筹费等。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　　(三)维护乙方的经营自主权和合法收益权，帮助乙方处理生产经营中的纠纷，在承包期内为乙方的生产经营创造条件，提供有关方面的服务。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　　(二)在承包期内经甲方同意，可依法对其承包土地的使用权转包、转让、入股、出租、兑换等。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　　(三)按规定交纳税金，完成国家农产品定购任务，依法按照《农民承担费用与劳务合同》的要求，承担提留统筹费等合理费用及劳务。有权拒绝一切非法集资、摊派、罚款、收费等项目。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　　(四)不得擅自改变承包耕地农业用地用途，不得买卖、荒芜、取土建窑、建造永久性住房等。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　　(五)加强地面附属物的维护和管理，不得损坏。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　　(六)窑积极增加收入，培肥地力，保护土地资源。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　　(七)承包的耕地要服从于国家和集体用地规则。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　　第六条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　　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　　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　　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　　第七条其他事宜：</w:t>
      </w:r>
    </w:p>
    <w:p>
      <w:pPr>
        <w:ind w:left="0" w:right="0" w:firstLine="560"/>
        <w:spacing w:before="450" w:after="450" w:line="312" w:lineRule="auto"/>
      </w:pPr>
      <w:r>
        <w:rPr>
          <w:rFonts w:ascii="宋体" w:hAnsi="宋体" w:eastAsia="宋体" w:cs="宋体"/>
          <w:color w:val="000"/>
          <w:sz w:val="28"/>
          <w:szCs w:val="28"/>
        </w:rPr>
        <w:t xml:space="preserve">　　(一)在承包期内，乙方要求全部或部分变更使用权的，必须提前申请，经甲方同意后方可变更，并按规定办理合同变更手续。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　　(二)本合同在执行中发生纠纷，双方应及时协商解决。协商不成，可按有关规定申请主管部门调解或仲裁或向当地人民法院起诉。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　　(三)本合同在承包期内甲方规定代表人变更后仍然有效。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　　(四)在承包期内，发包方有权收回死亡绝户、外迁户的承包土地；有权按规定进行小调整。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　　第八条本合同未尽事宜，依照有关法律、法规规定执行。由双方共同商定作出的补充规定，报镇合同管理机构备案，与本合同具有同等法律效力。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2025-07-12T11:01:46+08:00</dcterms:created>
  <dcterms:modified xsi:type="dcterms:W3CDTF">2025-07-12T11:01:46+08:00</dcterms:modified>
</cp:coreProperties>
</file>

<file path=docProps/custom.xml><?xml version="1.0" encoding="utf-8"?>
<Properties xmlns="http://schemas.openxmlformats.org/officeDocument/2006/custom-properties" xmlns:vt="http://schemas.openxmlformats.org/officeDocument/2006/docPropsVTypes"/>
</file>