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外墙工程承包合同协议(6篇)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外墙工程承包合同协议一乙方：__________________现经甲、乙双方充分协商，甲方现将___楼的外墙装修承包给乙方施工，现为了双方的共同责、权、利，达成如下协议：一、承包范围1、___栋所有外墙贴面、滴水线条、台面抹灰的压光、所有...</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