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最新农村个人土地承包转让合同 农村土地承包转让合同电子版(6篇)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农村个人土地承包转让合同 农村土地承包转让合同电子版一乙方：根据《土地管理法》及《农村土地承包法》的有关规定，乙方通过方式取得甲方荒滩荒山(林地)的承包经营权，经双方共同商定，达成如下协议，特立此合同：一、甲方将位于村民委员会(组)所有的，...</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农村土地承包转让合同电子版二</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农村土地承包转让合同电子版四</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农村土地承包转让合同电子版五</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一九______年______月______日订[_TAG_h2]农村个人土地承包转让合同 农村土地承包转让合同电子版六</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