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最新农村水塘承包合同样板 河边土地承包(3篇)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农村水塘承包合同样板 河边土地承包一为了更好地合理开发利用土地，本着双方自愿的原则，甲方将现有建房用地转让给乙方。现就有关事项协议如下：一、甲方向乙方转让建房用地壕，每壕用地宽米，长米，每壕地的前面至公路边沿的地归乙方所有，后面至滴水为界所...</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河边土地承包一</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为了更好地合理开发利用土地，本着双方自愿的原则，甲方将现有建房用地转让给乙方。现就有关事项协议如下：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壕，每壕用地宽米，长米，每壕地的前面至公路边沿的地归乙方所有，后面至滴水为界所有，但甲方必须保证乙方用地后面通光地6米，不得出售或作其他用地。每壕地转让款计人民币贰万叁仟元整，2壕地共计人民币肆万陆仟元整。</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河边土地承包二</w:t>
      </w:r>
    </w:p>
    <w:p>
      <w:pPr>
        <w:ind w:left="0" w:right="0" w:firstLine="560"/>
        <w:spacing w:before="450" w:after="450" w:line="312" w:lineRule="auto"/>
      </w:pPr>
      <w:r>
        <w:rPr>
          <w:rFonts w:ascii="宋体" w:hAnsi="宋体" w:eastAsia="宋体" w:cs="宋体"/>
          <w:color w:val="000"/>
          <w:sz w:val="28"/>
          <w:szCs w:val="28"/>
        </w:rPr>
        <w:t xml:space="preserve">甲方：_________身份证号：_________住址：_________邮编：_________联系电话：_________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 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农村水塘承包合同样板 河边土地承包三</w:t>
      </w:r>
    </w:p>
    <w:p>
      <w:pPr>
        <w:ind w:left="0" w:right="0" w:firstLine="560"/>
        <w:spacing w:before="450" w:after="450" w:line="312" w:lineRule="auto"/>
      </w:pPr>
      <w:r>
        <w:rPr>
          <w:rFonts w:ascii="宋体" w:hAnsi="宋体" w:eastAsia="宋体" w:cs="宋体"/>
          <w:color w:val="000"/>
          <w:sz w:val="28"/>
          <w:szCs w:val="28"/>
        </w:rPr>
        <w:t xml:space="preserve">发包方(甲方):xx市xx区 行政村。</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 开发有限公司。</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四、承包土地范围内的现有设施,在甲乙双方及甲方村民代表现场测量评估后,商定补偿价格;在乙方补偿款划入甲方账户后,由甲方负责在20日内拆除上述设施;20日届满,视为甲方已清除了全部设施。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2025-05-10T17:31:42+08:00</dcterms:created>
  <dcterms:modified xsi:type="dcterms:W3CDTF">2025-05-10T17:31:42+08:00</dcterms:modified>
</cp:coreProperties>
</file>

<file path=docProps/custom.xml><?xml version="1.0" encoding="utf-8"?>
<Properties xmlns="http://schemas.openxmlformats.org/officeDocument/2006/custom-properties" xmlns:vt="http://schemas.openxmlformats.org/officeDocument/2006/docPropsVTypes"/>
</file>