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大棚承包合同最新(5篇)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棚承包合同最新一为了增强蔬菜大棚管理人员的责任心，提高种植蔬菜的技术能力和管理水平，增加大棚管理人员的经济收入。经研究，公开面向公司所有大棚管理人员进行承包。实施方案如下：1、协议有效期限为___个月（一个蔬菜生长季），即从____年__...</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大棚承包合同最新一</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附件：河南鸿志高效农业开发有限公司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大棚承包合同最新三</w:t>
      </w:r>
    </w:p>
    <w:p>
      <w:pPr>
        <w:ind w:left="0" w:right="0" w:firstLine="560"/>
        <w:spacing w:before="450" w:after="450" w:line="312" w:lineRule="auto"/>
      </w:pPr>
      <w:r>
        <w:rPr>
          <w:rFonts w:ascii="宋体" w:hAnsi="宋体" w:eastAsia="宋体" w:cs="宋体"/>
          <w:color w:val="000"/>
          <w:sz w:val="28"/>
          <w:szCs w:val="28"/>
        </w:rPr>
        <w:t xml:space="preserve">甲方：阜宁县东沟镇东崔村民委员会</w:t>
      </w:r>
    </w:p>
    <w:p>
      <w:pPr>
        <w:ind w:left="0" w:right="0" w:firstLine="560"/>
        <w:spacing w:before="450" w:after="450" w:line="312" w:lineRule="auto"/>
      </w:pPr>
      <w:r>
        <w:rPr>
          <w:rFonts w:ascii="宋体" w:hAnsi="宋体" w:eastAsia="宋体" w:cs="宋体"/>
          <w:color w:val="000"/>
          <w:sz w:val="28"/>
          <w:szCs w:val="28"/>
        </w:rPr>
        <w:t xml:space="preserve">乙方：阜宁县涌祥农副产品专业合作社</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大棚承包合同最新四</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5、大棚仅限于种植或养殖生产使用，乙方不得擅自改变其生产用途，不得私自拆改搭建其他建筑物，否则，甲方有权限期整改，到期不整改，甲方有权强制来拆除，并终止合同一切损失由乙方自行承担。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