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最新茶厂承包合同 茶艺承包合同3篇(汇总)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茶厂承包合同 茶艺承包合同一乙 方(供方)：______________________ 地 址：__________________甲、乙双方本着平等互利的原则，经双方商定，签定茶叶购销合同，共同遵守执行。第一条：甲方向乙方定购茶叶的品名...</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茶艺承包合同一</w:t>
      </w:r>
    </w:p>
    <w:p>
      <w:pPr>
        <w:ind w:left="0" w:right="0" w:firstLine="560"/>
        <w:spacing w:before="450" w:after="450" w:line="312" w:lineRule="auto"/>
      </w:pPr>
      <w:r>
        <w:rPr>
          <w:rFonts w:ascii="宋体" w:hAnsi="宋体" w:eastAsia="宋体" w:cs="宋体"/>
          <w:color w:val="000"/>
          <w:sz w:val="28"/>
          <w:szCs w:val="28"/>
        </w:rPr>
        <w:t xml:space="preserve">乙 方(供方)：______________________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甲、乙双方本着平等互利的原则，经双方商定，签定茶叶购销合同，共同遵守执行。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第一条：甲方向乙方定购茶叶的品名、数量、单价(以甲方确认的样品为准)、总金额(以订单为准)。</w:t>
      </w:r>
    </w:p>
    <w:p>
      <w:pPr>
        <w:ind w:left="0" w:right="0" w:firstLine="560"/>
        <w:spacing w:before="450" w:after="450" w:line="312" w:lineRule="auto"/>
      </w:pPr>
      <w:r>
        <w:rPr>
          <w:rFonts w:ascii="宋体" w:hAnsi="宋体" w:eastAsia="宋体" w:cs="宋体"/>
          <w:color w:val="000"/>
          <w:sz w:val="28"/>
          <w:szCs w:val="28"/>
        </w:rPr>
        <w:t xml:space="preserve">第二条：供货期限：_________年______ 月 ___日至 ________年 ____ 月 ___日，在供货期限内，茶叶价格根据市场价格的涨跌作相应调整。</w:t>
      </w:r>
    </w:p>
    <w:p>
      <w:pPr>
        <w:ind w:left="0" w:right="0" w:firstLine="560"/>
        <w:spacing w:before="450" w:after="450" w:line="312" w:lineRule="auto"/>
      </w:pPr>
      <w:r>
        <w:rPr>
          <w:rFonts w:ascii="宋体" w:hAnsi="宋体" w:eastAsia="宋体" w:cs="宋体"/>
          <w:color w:val="000"/>
          <w:sz w:val="28"/>
          <w:szCs w:val="28"/>
        </w:rPr>
        <w:t xml:space="preserve">第三条：产品质量、包装方式。</w:t>
      </w:r>
    </w:p>
    <w:p>
      <w:pPr>
        <w:ind w:left="0" w:right="0" w:firstLine="560"/>
        <w:spacing w:before="450" w:after="450" w:line="312" w:lineRule="auto"/>
      </w:pPr>
      <w:r>
        <w:rPr>
          <w:rFonts w:ascii="宋体" w:hAnsi="宋体" w:eastAsia="宋体" w:cs="宋体"/>
          <w:color w:val="000"/>
          <w:sz w:val="28"/>
          <w:szCs w:val="28"/>
        </w:rPr>
        <w:t xml:space="preserve">1、乙方给甲方的茶叶应保证产品的质量。</w:t>
      </w:r>
    </w:p>
    <w:p>
      <w:pPr>
        <w:ind w:left="0" w:right="0" w:firstLine="560"/>
        <w:spacing w:before="450" w:after="450" w:line="312" w:lineRule="auto"/>
      </w:pPr>
      <w:r>
        <w:rPr>
          <w:rFonts w:ascii="宋体" w:hAnsi="宋体" w:eastAsia="宋体" w:cs="宋体"/>
          <w:color w:val="000"/>
          <w:sz w:val="28"/>
          <w:szCs w:val="28"/>
        </w:rPr>
        <w:t xml:space="preserve">2、包装方式：散装。包装如有其它要求以甲方确认为准，并适合长途内陆运输、防潮、防湿、防震、防锈。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第四条：检验标准及期限</w:t>
      </w:r>
    </w:p>
    <w:p>
      <w:pPr>
        <w:ind w:left="0" w:right="0" w:firstLine="560"/>
        <w:spacing w:before="450" w:after="450" w:line="312" w:lineRule="auto"/>
      </w:pPr>
      <w:r>
        <w:rPr>
          <w:rFonts w:ascii="宋体" w:hAnsi="宋体" w:eastAsia="宋体" w:cs="宋体"/>
          <w:color w:val="000"/>
          <w:sz w:val="28"/>
          <w:szCs w:val="28"/>
        </w:rPr>
        <w:t xml:space="preserve">1、检验标准：按本合同第三条质量标准进行检验。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(1)乙方交货后，甲方当面对产品的数量和质量进行验收，如甲方对产品质量或数量有异议，应在24小时内告知乙方，双方协商解决。超过24小时后，视为验收合格，甲方不得再有异议。</w:t>
      </w:r>
    </w:p>
    <w:p>
      <w:pPr>
        <w:ind w:left="0" w:right="0" w:firstLine="560"/>
        <w:spacing w:before="450" w:after="450" w:line="312" w:lineRule="auto"/>
      </w:pPr>
      <w:r>
        <w:rPr>
          <w:rFonts w:ascii="宋体" w:hAnsi="宋体" w:eastAsia="宋体" w:cs="宋体"/>
          <w:color w:val="000"/>
          <w:sz w:val="28"/>
          <w:szCs w:val="28"/>
        </w:rPr>
        <w:t xml:space="preserve">(2)、经验收合格后，不得退换。</w:t>
      </w:r>
    </w:p>
    <w:p>
      <w:pPr>
        <w:ind w:left="0" w:right="0" w:firstLine="560"/>
        <w:spacing w:before="450" w:after="450" w:line="312" w:lineRule="auto"/>
      </w:pPr>
      <w:r>
        <w:rPr>
          <w:rFonts w:ascii="宋体" w:hAnsi="宋体" w:eastAsia="宋体" w:cs="宋体"/>
          <w:color w:val="000"/>
          <w:sz w:val="28"/>
          <w:szCs w:val="28"/>
        </w:rPr>
        <w:t xml:space="preserve">第五条：结算方式、运输方式、交货期：</w:t>
      </w:r>
    </w:p>
    <w:p>
      <w:pPr>
        <w:ind w:left="0" w:right="0" w:firstLine="560"/>
        <w:spacing w:before="450" w:after="450" w:line="312" w:lineRule="auto"/>
      </w:pPr>
      <w:r>
        <w:rPr>
          <w:rFonts w:ascii="宋体" w:hAnsi="宋体" w:eastAsia="宋体" w:cs="宋体"/>
          <w:color w:val="000"/>
          <w:sz w:val="28"/>
          <w:szCs w:val="28"/>
        </w:rPr>
        <w:t xml:space="preserve">1、产品经甲方验收合格后，在______个工作日内，甲方将合同总价款的______% 支付给乙方。乙方开具全额普通发票。</w:t>
      </w:r>
    </w:p>
    <w:p>
      <w:pPr>
        <w:ind w:left="0" w:right="0" w:firstLine="560"/>
        <w:spacing w:before="450" w:after="450" w:line="312" w:lineRule="auto"/>
      </w:pPr>
      <w:r>
        <w:rPr>
          <w:rFonts w:ascii="宋体" w:hAnsi="宋体" w:eastAsia="宋体" w:cs="宋体"/>
          <w:color w:val="000"/>
          <w:sz w:val="28"/>
          <w:szCs w:val="28"/>
        </w:rPr>
        <w:t xml:space="preserve">2、付款方式______。开户银行：____________，账号：____________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3、如有运费由乙方承担。</w:t>
      </w:r>
    </w:p>
    <w:p>
      <w:pPr>
        <w:ind w:left="0" w:right="0" w:firstLine="560"/>
        <w:spacing w:before="450" w:after="450" w:line="312" w:lineRule="auto"/>
      </w:pPr>
      <w:r>
        <w:rPr>
          <w:rFonts w:ascii="宋体" w:hAnsi="宋体" w:eastAsia="宋体" w:cs="宋体"/>
          <w:color w:val="000"/>
          <w:sz w:val="28"/>
          <w:szCs w:val="28"/>
        </w:rPr>
        <w:t xml:space="preserve">4、交货时间：乙方在接到甲方订单后2日内交货。</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迟延履行合同的一方可视不可抗力的实际影响免除部分或全部违约责任。但受不可抗力影响的一方应在通知可能的情况下立即通知对方，并在不可抗力发生后7个工作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2、有下列情形之一者，可单方解决合同：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(2)未经甲方书面同意，乙方将合同部分或全部权利义务转让给第三方;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1、提交起诉方所在的人民法院诉讼解决。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 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经 办 人 ：_____________________ 经 办 人 ： 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 账 号：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 月 ___日 签订日期____________年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茶艺承包合同二</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2025-05-02T13:24:10+08:00</dcterms:created>
  <dcterms:modified xsi:type="dcterms:W3CDTF">2025-05-02T13:24:10+08:00</dcterms:modified>
</cp:coreProperties>
</file>

<file path=docProps/custom.xml><?xml version="1.0" encoding="utf-8"?>
<Properties xmlns="http://schemas.openxmlformats.org/officeDocument/2006/custom-properties" xmlns:vt="http://schemas.openxmlformats.org/officeDocument/2006/docPropsVTypes"/>
</file>