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202_年绿化工程承包合同</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&gt;在承包合同中，承包人应按照与定作人约定的标准和要求完成工作，定作人主要目的是取得承包人完成的工作成果。为大家提供《202_年绿化工程承包合同》，欢迎阅读。&gt;202_年绿化工程承包合同篇一　　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&gt;在承包合同中，承包人应按照与定作人约定的标准和要求完成工作，定作人主要目的是取得承包人完成的工作成果。为大家提供《202_年绿化工程承包合同》，欢迎阅读。</w:t>
      </w:r>
    </w:p>
    <w:p>
      <w:pPr>
        <w:ind w:left="0" w:right="0" w:firstLine="560"/>
        <w:spacing w:before="450" w:after="450" w:line="312" w:lineRule="auto"/>
      </w:pPr>
      <w:r>
        <w:rPr>
          <w:rFonts w:ascii="宋体" w:hAnsi="宋体" w:eastAsia="宋体" w:cs="宋体"/>
          <w:color w:val="000"/>
          <w:sz w:val="28"/>
          <w:szCs w:val="28"/>
        </w:rPr>
        <w:t xml:space="preserve">&gt;202_年绿化工程承包合同篇一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　　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　　二、资金投入由乙方全额垫资。</w:t>
      </w:r>
    </w:p>
    <w:p>
      <w:pPr>
        <w:ind w:left="0" w:right="0" w:firstLine="560"/>
        <w:spacing w:before="450" w:after="450" w:line="312" w:lineRule="auto"/>
      </w:pPr>
      <w:r>
        <w:rPr>
          <w:rFonts w:ascii="宋体" w:hAnsi="宋体" w:eastAsia="宋体" w:cs="宋体"/>
          <w:color w:val="000"/>
          <w:sz w:val="28"/>
          <w:szCs w:val="28"/>
        </w:rPr>
        <w:t xml:space="preserve">　　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　　四、乙方必须按照合同约定的苗木、品种、规格进行栽植。</w:t>
      </w:r>
    </w:p>
    <w:p>
      <w:pPr>
        <w:ind w:left="0" w:right="0" w:firstLine="560"/>
        <w:spacing w:before="450" w:after="450" w:line="312" w:lineRule="auto"/>
      </w:pPr>
      <w:r>
        <w:rPr>
          <w:rFonts w:ascii="宋体" w:hAnsi="宋体" w:eastAsia="宋体" w:cs="宋体"/>
          <w:color w:val="000"/>
          <w:sz w:val="28"/>
          <w:szCs w:val="28"/>
        </w:rPr>
        <w:t xml:space="preserve">　　五、乙方应做到文明施工，安全工作由乙方自行承担。</w:t>
      </w:r>
    </w:p>
    <w:p>
      <w:pPr>
        <w:ind w:left="0" w:right="0" w:firstLine="560"/>
        <w:spacing w:before="450" w:after="450" w:line="312" w:lineRule="auto"/>
      </w:pPr>
      <w:r>
        <w:rPr>
          <w:rFonts w:ascii="宋体" w:hAnsi="宋体" w:eastAsia="宋体" w:cs="宋体"/>
          <w:color w:val="000"/>
          <w:sz w:val="28"/>
          <w:szCs w:val="28"/>
        </w:rPr>
        <w:t xml:space="preserve">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　　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　　八、未尽事宜，双方另行友好协商。</w:t>
      </w:r>
    </w:p>
    <w:p>
      <w:pPr>
        <w:ind w:left="0" w:right="0" w:firstLine="560"/>
        <w:spacing w:before="450" w:after="450" w:line="312" w:lineRule="auto"/>
      </w:pPr>
      <w:r>
        <w:rPr>
          <w:rFonts w:ascii="宋体" w:hAnsi="宋体" w:eastAsia="宋体" w:cs="宋体"/>
          <w:color w:val="000"/>
          <w:sz w:val="28"/>
          <w:szCs w:val="28"/>
        </w:rPr>
        <w:t xml:space="preserve">　　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&gt;202_年绿化工程承包合同篇二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　　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　　二、工程造价及结算</w:t>
      </w:r>
    </w:p>
    <w:p>
      <w:pPr>
        <w:ind w:left="0" w:right="0" w:firstLine="560"/>
        <w:spacing w:before="450" w:after="450" w:line="312" w:lineRule="auto"/>
      </w:pPr>
      <w:r>
        <w:rPr>
          <w:rFonts w:ascii="宋体" w:hAnsi="宋体" w:eastAsia="宋体" w:cs="宋体"/>
          <w:color w:val="000"/>
          <w:sz w:val="28"/>
          <w:szCs w:val="28"/>
        </w:rPr>
        <w:t xml:space="preserve">　　(一)合同总价为万元，大写：整。包括苗木和草坪总造价、病虫害防治费用、养护除草费用、浇水施肥费用等一切至工程约定养护期结束时所发生的费用。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　　(二)工程款的结算数额：依据工程完工后甲方最终的验收结果和预算书中的规格、单价及计算方法从实进行确定。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　　(三)合同所附带的经双方签字认可的预算书中的规格、单价及计算方法为工程量增减费用计算、工程决算的计价标准。</w:t>
      </w:r>
    </w:p>
    <w:p>
      <w:pPr>
        <w:ind w:left="0" w:right="0" w:firstLine="560"/>
        <w:spacing w:before="450" w:after="450" w:line="312" w:lineRule="auto"/>
      </w:pPr>
      <w:r>
        <w:rPr>
          <w:rFonts w:ascii="宋体" w:hAnsi="宋体" w:eastAsia="宋体" w:cs="宋体"/>
          <w:color w:val="000"/>
          <w:sz w:val="28"/>
          <w:szCs w:val="28"/>
        </w:rPr>
        <w:t xml:space="preserve">　　(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　　(五)需增加合同签定时依据的设计图纸以外的土建工程和其它工程项目费用由双方签定补充协议予以约定。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1、工程质量依据为合同签定时依据的设计图纸中的质量要求、建设部《城市园林绿化工程施工及验收规范》和《城市园林绿化用植物材料木本苗》(DB11/T211-20x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　　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　　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　　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　　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　　6、乙方在施工过程中必须按照国家有关规范标准选用优质苗木，并保证按规范带土球(一般树木为胸径6—8倍，珍稀树种类为8—10倍，任何苗木不得*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　　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　　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　　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　　四、施工工期：从签订合同之日起至20xx年11月30日。乙方可根据苗木特性，在规定工期内灵活安排具体苗木栽植时间。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①合同签订工程开工后7日内预付乙方招标总价款的40%;</w:t>
      </w:r>
    </w:p>
    <w:p>
      <w:pPr>
        <w:ind w:left="0" w:right="0" w:firstLine="560"/>
        <w:spacing w:before="450" w:after="450" w:line="312" w:lineRule="auto"/>
      </w:pPr>
      <w:r>
        <w:rPr>
          <w:rFonts w:ascii="宋体" w:hAnsi="宋体" w:eastAsia="宋体" w:cs="宋体"/>
          <w:color w:val="000"/>
          <w:sz w:val="28"/>
          <w:szCs w:val="28"/>
        </w:rPr>
        <w:t xml:space="preserve">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　　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　　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　　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　　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　　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　　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　　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　　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2025-07-28T04:53:08+08:00</dcterms:created>
  <dcterms:modified xsi:type="dcterms:W3CDTF">2025-07-28T04:53:08+08:00</dcterms:modified>
</cp:coreProperties>
</file>

<file path=docProps/custom.xml><?xml version="1.0" encoding="utf-8"?>
<Properties xmlns="http://schemas.openxmlformats.org/officeDocument/2006/custom-properties" xmlns:vt="http://schemas.openxmlformats.org/officeDocument/2006/docPropsVTypes"/>
</file>