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合同制工人聘用合同怎么签(3篇)</w:t>
      </w:r>
      <w:bookmarkEnd w:id="1"/>
    </w:p>
    <w:p>
      <w:pPr>
        <w:jc w:val="center"/>
        <w:spacing w:before="0" w:after="450"/>
      </w:pPr>
      <w:r>
        <w:rPr>
          <w:rFonts w:ascii="Arial" w:hAnsi="Arial" w:eastAsia="Arial" w:cs="Arial"/>
          <w:color w:val="999999"/>
          <w:sz w:val="20"/>
          <w:szCs w:val="20"/>
        </w:rPr>
        <w:t xml:space="preserve">来源：网络  作者：雨声轻语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合同制工人聘用合同怎么签一乙方：_________________甲乙双方根据《中华人民共和国劳动法》及公司制定的各项规章制度，按照自愿、平等、诚实、信用的原则，双方经友好协商，自愿签订本合同：一、合同期限：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合同制工人聘用合同怎么签一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合同制工人聘用合同怎么签二</w:t>
      </w:r>
    </w:p>
    <w:p>
      <w:pPr>
        <w:ind w:left="0" w:right="0" w:firstLine="560"/>
        <w:spacing w:before="450" w:after="450" w:line="312" w:lineRule="auto"/>
      </w:pPr>
      <w:r>
        <w:rPr>
          <w:rFonts w:ascii="宋体" w:hAnsi="宋体" w:eastAsia="宋体" w:cs="宋体"/>
          <w:color w:val="000"/>
          <w:sz w:val="28"/>
          <w:szCs w:val="28"/>
        </w:rPr>
        <w:t xml:space="preserve">聘用方(甲方):：_________________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合同制工人聘用合同怎么签三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2025-06-19T17:41:58+08:00</dcterms:created>
  <dcterms:modified xsi:type="dcterms:W3CDTF">2025-06-19T17:41:58+08:00</dcterms:modified>
</cp:coreProperties>
</file>

<file path=docProps/custom.xml><?xml version="1.0" encoding="utf-8"?>
<Properties xmlns="http://schemas.openxmlformats.org/officeDocument/2006/custom-properties" xmlns:vt="http://schemas.openxmlformats.org/officeDocument/2006/docPropsVTypes"/>
</file>