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最新法律顾问聘用合同个人(二十一篇)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一乙方：甲乙双方根据司法部《基层法律工作者管理办法》，经平等协商，自愿订立如下协议：一、应甲方聘请，乙方自200年月日起至200年月日止，指派法律工作者同志担任甲方的法律顾问；二、法律顾问的任务和职责范围是：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