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珍惜用水，别让地球上最后一滴水，成为人类的眼泪!下面给大家分享一些有关节约用水的演讲稿5篇，供大家参考。有关节约用水的演讲稿(1)如果人类不珍惜水，那么我们能看到的最后一滴水将是我们自我的眼泪。\"水是生命之源，假如地球上没有水，那么地球母亲...</w:t>
      </w:r>
    </w:p>
    <w:p>
      <w:pPr>
        <w:ind w:left="0" w:right="0" w:firstLine="560"/>
        <w:spacing w:before="450" w:after="450" w:line="312" w:lineRule="auto"/>
      </w:pPr>
      <w:r>
        <w:rPr>
          <w:rFonts w:ascii="宋体" w:hAnsi="宋体" w:eastAsia="宋体" w:cs="宋体"/>
          <w:color w:val="000"/>
          <w:sz w:val="28"/>
          <w:szCs w:val="28"/>
        </w:rPr>
        <w:t xml:space="preserve">珍惜用水，别让地球上最后一滴水，成为人类的眼泪!下面给大家分享一些有关节约用水的演讲稿5篇，供大家参考。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有关节约用水的演讲稿(1)</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我的眼泪。\"水是生命之源，假如地球上没有水，那么地球母亲就不会孕育出我们人类的子孙万代。因为最早的原始生命首先是在海洋中孕育构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我们此刻谈学习，说理想，但是如果有一天我们连最基本的水资源都浪费尽了，我们还怎样生活呢!更不要说学习和理想了，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水，孕育和维持着地球上的全部生命。如果没有水，人类社会就无法存在。在我国很多地区和城市都出现了不一样程度的水荒。节约用水，保护有限的生命之源，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明白珍惜。事实上，我们在日常用水中存在着相当严重的问题，稍加留意就会发现自我身边的确存在着这样或那样浪费水资源的现象。节约用水，不仅仅仅是一句口号，就应从爱惜一点一滴水做起。大而言之，为了保护及合理利用国家有限的水资源;小而言之，为了维护学校和我们自我的利益，为学校的发展做贡献。</w:t>
      </w:r>
    </w:p>
    <w:p>
      <w:pPr>
        <w:ind w:left="0" w:right="0" w:firstLine="560"/>
        <w:spacing w:before="450" w:after="450" w:line="312" w:lineRule="auto"/>
      </w:pPr>
      <w:r>
        <w:rPr>
          <w:rFonts w:ascii="宋体" w:hAnsi="宋体" w:eastAsia="宋体" w:cs="宋体"/>
          <w:color w:val="000"/>
          <w:sz w:val="28"/>
          <w:szCs w:val="28"/>
        </w:rPr>
        <w:t xml:space="preserve">用心行动起来，从自身和身边做起，珍惜点滴、杜绝浪费;从杜绝“滴、漏、跑、冒”开始。此外，也就应认识到：珍惜水资源、保护水环境从你我做起。只有当我们每个人都把保护水资源作为一种自觉行动时，我们的水环境才能得到彻底改善。我们期盼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最后，我们发自内心地再次呼吁大家：珍惜水资源，节约水资源，从此刻开始!如果不珍惜水资源，最后一滴水将是人类眼泪。节水行动从我作起，永不止步!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有关节约用水的演讲稿(2)</w:t>
      </w:r>
    </w:p>
    <w:p>
      <w:pPr>
        <w:ind w:left="0" w:right="0" w:firstLine="560"/>
        <w:spacing w:before="450" w:after="450" w:line="312" w:lineRule="auto"/>
      </w:pPr>
      <w:r>
        <w:rPr>
          <w:rFonts w:ascii="宋体" w:hAnsi="宋体" w:eastAsia="宋体" w:cs="宋体"/>
          <w:color w:val="000"/>
          <w:sz w:val="28"/>
          <w:szCs w:val="28"/>
        </w:rPr>
        <w:t xml:space="preserve">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__x区第一小学的__x。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能够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但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宋体" w:hAnsi="宋体" w:eastAsia="宋体" w:cs="宋体"/>
          <w:color w:val="000"/>
          <w:sz w:val="28"/>
          <w:szCs w:val="28"/>
        </w:rPr>
        <w:t xml:space="preserve">不足全国平均水平的1/10，属于严重缺水城市。大庆市已被国家水利部确定为“国家级节水防污型社会建设试点城市”。40多年的过度开采，地下水的补给远远比不上抽取的速度，全市地下水位迅速下降，主城区已构成5560多平方公里的地下水降落漏斗，地面明显沉降，如果这种现状不能得到有效治理，大庆将面临灭顶之灾——整个城市无水可饮!不仅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能够点蜡烛;没有蜡烛，我们能够点油灯;没有油灯，我们能够点火把;连火把也没有，我们只好静静地等待黑夜过去，黎明的到来。而没有水，我们无法洗脸、刷牙，无法解渴，餐桌上没有了鱼虾，看不到花草树木，不明白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仅是新衣、美食、上最好的大学，走最宽的马路，住最大房子，更需要的，是一个充满期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lz13)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有关节约用水的演讲稿(4)</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