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202_年第一季度全省民营企业座谈会领导讲话范文</w:t>
      </w:r>
      <w:bookmarkEnd w:id="1"/>
    </w:p>
    <w:p>
      <w:pPr>
        <w:jc w:val="center"/>
        <w:spacing w:before="0" w:after="450"/>
      </w:pPr>
      <w:r>
        <w:rPr>
          <w:rFonts w:ascii="Arial" w:hAnsi="Arial" w:eastAsia="Arial" w:cs="Arial"/>
          <w:color w:val="999999"/>
          <w:sz w:val="20"/>
          <w:szCs w:val="20"/>
        </w:rPr>
        <w:t xml:space="preserve">来源：网络  作者：尘埃落定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20_年第一季度全省民营企业座谈会领导讲话范文　　各位企业家讲真话、说实情、建诤言，从大家的发言里，看到了加快发展的信心决心，看到了兴业xx的满腔热情，看到了富民兴陇的真切期盼，很受教育、很受启发，也很感动，省委省政府将积极吸纳大家的意...</w:t>
      </w:r>
    </w:p>
    <w:p>
      <w:pPr>
        <w:ind w:left="0" w:right="0" w:firstLine="560"/>
        <w:spacing w:before="450" w:after="450" w:line="312" w:lineRule="auto"/>
      </w:pPr>
      <w:r>
        <w:rPr>
          <w:rFonts w:ascii="黑体" w:hAnsi="黑体" w:eastAsia="黑体" w:cs="黑体"/>
          <w:color w:val="000000"/>
          <w:sz w:val="36"/>
          <w:szCs w:val="36"/>
          <w:b w:val="1"/>
          <w:bCs w:val="1"/>
        </w:rPr>
        <w:t xml:space="preserve">　　20_年第一季度全省民营企业座谈会领导讲话范文</w:t>
      </w:r>
    </w:p>
    <w:p>
      <w:pPr>
        <w:ind w:left="0" w:right="0" w:firstLine="560"/>
        <w:spacing w:before="450" w:after="450" w:line="312" w:lineRule="auto"/>
      </w:pPr>
      <w:r>
        <w:rPr>
          <w:rFonts w:ascii="宋体" w:hAnsi="宋体" w:eastAsia="宋体" w:cs="宋体"/>
          <w:color w:val="000"/>
          <w:sz w:val="28"/>
          <w:szCs w:val="28"/>
        </w:rPr>
        <w:t xml:space="preserve">　　各位企业家讲真话、说实情、建诤言，从大家的发言里，看到了加快发展的信心决心，看到了兴业xx的满腔热情，看到了富民兴陇的真切期盼，很受教育、很受启发，也很感动，省委省政府将积极吸纳大家的意见建议，认真研究解决大家所提出的问题。</w:t>
      </w:r>
    </w:p>
    <w:p>
      <w:pPr>
        <w:ind w:left="0" w:right="0" w:firstLine="560"/>
        <w:spacing w:before="450" w:after="450" w:line="312" w:lineRule="auto"/>
      </w:pPr>
      <w:r>
        <w:rPr>
          <w:rFonts w:ascii="宋体" w:hAnsi="宋体" w:eastAsia="宋体" w:cs="宋体"/>
          <w:color w:val="000"/>
          <w:sz w:val="28"/>
          <w:szCs w:val="28"/>
        </w:rPr>
        <w:t xml:space="preserve">　　习近平总书记指出，“民营企业和民营企业家是我们自己人”。“自己人”三个字，字字千钧、意蕴深刻、分量很重，表明了“两个毫不动摇”的坚定性、表明了解决民营企业困难问题的坚定性、表明了支持民营经济更大发展的坚定性。省委省政府鼓励支持民营经济发展壮大的态度十分鲜明，坚持把推动民营企业发挥更大作用实现更大发展作为推动全省高质量发展的重要抓手,作出了一系列部署，出台了很多专门支持政策，努力为民营企业发展创造更好条件。希望大家进一步增强信心，安心谋发展、踏实办企业，始终以敢为人先的创新意识、锲而不舍的奋斗精神，奋发努力、艰苦创业，努力把企业做强做优。</w:t>
      </w:r>
    </w:p>
    <w:p>
      <w:pPr>
        <w:ind w:left="0" w:right="0" w:firstLine="560"/>
        <w:spacing w:before="450" w:after="450" w:line="312" w:lineRule="auto"/>
      </w:pPr>
      <w:r>
        <w:rPr>
          <w:rFonts w:ascii="宋体" w:hAnsi="宋体" w:eastAsia="宋体" w:cs="宋体"/>
          <w:color w:val="000"/>
          <w:sz w:val="28"/>
          <w:szCs w:val="28"/>
        </w:rPr>
        <w:t xml:space="preserve">　　xx发展补短板是民营经济发展的新空间。我省城乡、区域、产业发展不平衡的省情特征，是对表对标补短板的主攻方向，也是民营经济大有可为的广阔领域;经济结构面临的产业、产品、所有制结构不尽合理的现实矛盾，是下大力气破解的突出难题，也是民营经济大有可为的努力方向;产业、就业、创业融合促进的态势局面，是致力打造的动能引擎，也是民营经济大有可为的潜力所在。希望民营企业坚定决心，准确把握新发展阶段，深入贯彻新发展理念，加快构建新发展格局，有效对接国家及我省“十四五”发展目标任务，捕捉商机、参与其中，在实现自身发展最大化的同时，为xx发展作出新贡献。</w:t>
      </w:r>
    </w:p>
    <w:p>
      <w:pPr>
        <w:ind w:left="0" w:right="0" w:firstLine="560"/>
        <w:spacing w:before="450" w:after="450" w:line="312" w:lineRule="auto"/>
      </w:pPr>
      <w:r>
        <w:rPr>
          <w:rFonts w:ascii="宋体" w:hAnsi="宋体" w:eastAsia="宋体" w:cs="宋体"/>
          <w:color w:val="000"/>
          <w:sz w:val="28"/>
          <w:szCs w:val="28"/>
        </w:rPr>
        <w:t xml:space="preserve">　　为民营企业当好“店小二”是政府的分内之事。各级各部门要不忘初心，树立支持市场主体发展的鲜明导向，营造“企业创造财富，政府创造环境”的重商尊商文化，“放管服”改革要提质提标，要素保障要跟进到位，服务企业要真诚贴心，破解难题要久久为功，以更加有力有效的政策举措，急企业之急、帮企业之困，不叫不到、随叫随到、服务周到、说到做到，持续改善发展环境，大力激发市场活力。</w:t>
      </w:r>
    </w:p>
    <w:p>
      <w:pPr>
        <w:ind w:left="0" w:right="0" w:firstLine="560"/>
        <w:spacing w:before="450" w:after="450" w:line="312" w:lineRule="auto"/>
      </w:pPr>
      <w:r>
        <w:rPr>
          <w:rFonts w:ascii="宋体" w:hAnsi="宋体" w:eastAsia="宋体" w:cs="宋体"/>
          <w:color w:val="000"/>
          <w:sz w:val="28"/>
          <w:szCs w:val="28"/>
        </w:rPr>
        <w:t xml:space="preserve">　　强自身是民营经济发展的长远之道。希望广大民营企业家保持恒心，始终牢记习近平总书记的深切关爱和殷切期望，放眼全局大局，立足陇原大地，守初心、强担当，增定力、练内功，经风雨、见彩虹，走正道、扬正气，聚焦实业、做精主业，努力成为xx全面建设社会主义现代化的生力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2025-06-20T21:06:52+08:00</dcterms:created>
  <dcterms:modified xsi:type="dcterms:W3CDTF">2025-06-20T21:06:52+08:00</dcterms:modified>
</cp:coreProperties>
</file>

<file path=docProps/custom.xml><?xml version="1.0" encoding="utf-8"?>
<Properties xmlns="http://schemas.openxmlformats.org/officeDocument/2006/custom-properties" xmlns:vt="http://schemas.openxmlformats.org/officeDocument/2006/docPropsVTypes"/>
</file>