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书记强化四个意识专题讨论发言材料</w:t>
      </w:r>
      <w:bookmarkEnd w:id="1"/>
    </w:p>
    <w:p>
      <w:pPr>
        <w:jc w:val="center"/>
        <w:spacing w:before="0" w:after="450"/>
      </w:pPr>
      <w:r>
        <w:rPr>
          <w:rFonts w:ascii="Arial" w:hAnsi="Arial" w:eastAsia="Arial" w:cs="Arial"/>
          <w:color w:val="999999"/>
          <w:sz w:val="20"/>
          <w:szCs w:val="20"/>
        </w:rPr>
        <w:t xml:space="preserve">来源：网络  作者：心上人间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w:t>
      </w:r>
    </w:p>
    <w:p>
      <w:pPr>
        <w:ind w:left="0" w:right="0" w:firstLine="560"/>
        <w:spacing w:before="450" w:after="450" w:line="312" w:lineRule="auto"/>
      </w:pPr>
      <w:r>
        <w:rPr>
          <w:rFonts w:ascii="宋体" w:hAnsi="宋体" w:eastAsia="宋体" w:cs="宋体"/>
          <w:color w:val="000"/>
          <w:sz w:val="28"/>
          <w:szCs w:val="28"/>
        </w:rPr>
        <w:t xml:space="preserve">习近平总书记在思想建设领域进一步提出增强政治意识、大局意识、核心意识、看齐意识的理念，并动员和组织广大党员开展两学一做学习教育，对于贯彻落实好党中央的各项既定的大政方针政策，推进各项改革，防范各类风险，具有极为重要的意义。如下是给大家整理的书记强化四个意识专题讨论发言，希望对大家有所作用。</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书记强化四个意识专题讨论发言材料篇【一】</w:t>
      </w:r>
    </w:p>
    <w:p>
      <w:pPr>
        <w:ind w:left="0" w:right="0" w:firstLine="560"/>
        <w:spacing w:before="450" w:after="450" w:line="312" w:lineRule="auto"/>
      </w:pPr>
      <w:r>
        <w:rPr>
          <w:rFonts w:ascii="宋体" w:hAnsi="宋体" w:eastAsia="宋体" w:cs="宋体"/>
          <w:color w:val="000"/>
          <w:sz w:val="28"/>
          <w:szCs w:val="28"/>
        </w:rPr>
        <w:t xml:space="preserve">深入学习贯彻十八届六中全会精神，必须进一步增强四个意识。四个意识是紧密联系、相互支撑、相辅相成的有机整体。政治意识是前提，强调政治方向、政治立场、政治敏锐性以及从政治高度认识问题;大局意识是关键，强调善于站在全局和战略的高度，识大体、顾大局、观大势、谋大事;核心意识是根本，强调聚合力量，维护党的集中统一;看齐意识是保证，强调时常整队看齐，保证步调一致。增强四个意识集中体现为增强核心意识、看齐意识，统一于增强核心意识这个根本。我们一定要自觉践行四个意识的要求，做到围绕核心聚力，向核心看齐，从政治上考量，在大局中行动。</w:t>
      </w:r>
    </w:p>
    <w:p>
      <w:pPr>
        <w:ind w:left="0" w:right="0" w:firstLine="560"/>
        <w:spacing w:before="450" w:after="450" w:line="312" w:lineRule="auto"/>
      </w:pPr>
      <w:r>
        <w:rPr>
          <w:rFonts w:ascii="宋体" w:hAnsi="宋体" w:eastAsia="宋体" w:cs="宋体"/>
          <w:color w:val="000"/>
          <w:sz w:val="28"/>
          <w:szCs w:val="28"/>
        </w:rPr>
        <w:t xml:space="preserve">始终同以习近平同志为核心的党中央保持高度一致。坚持政治立身、政治为本，把讲政治、讲忠诚摆在首位，坚定理想信念这个灵魂，筑牢服务人民这个根本，挺起纪律规矩这个脊梁，做到对党绝对忠诚，自觉维护党中央的权威，坚决维护、坚决捍卫习近平总书记的核心地位，一切行动听从党中央和习近平总书记的指挥和号令。</w:t>
      </w:r>
    </w:p>
    <w:p>
      <w:pPr>
        <w:ind w:left="0" w:right="0" w:firstLine="560"/>
        <w:spacing w:before="450" w:after="450" w:line="312" w:lineRule="auto"/>
      </w:pPr>
      <w:r>
        <w:rPr>
          <w:rFonts w:ascii="宋体" w:hAnsi="宋体" w:eastAsia="宋体" w:cs="宋体"/>
          <w:color w:val="000"/>
          <w:sz w:val="28"/>
          <w:szCs w:val="28"/>
        </w:rPr>
        <w:t xml:space="preserve">自觉向党中央看齐，向党的理论和路线方针政策看齐，向党中央决策部署看齐。坚持党的基本理论、基本路线、基本纲领、基本经验、基本要求，切实增强党的意识、党员意识，在政治定力、责任担当、工作方法、敬业精神上看齐，经常主动全方位地看齐，不断对标对表、校正紧跟，做到认识上一致、思想上统一、政治上同心、情感上认同、行动上同步。</w:t>
      </w:r>
    </w:p>
    <w:p>
      <w:pPr>
        <w:ind w:left="0" w:right="0" w:firstLine="560"/>
        <w:spacing w:before="450" w:after="450" w:line="312" w:lineRule="auto"/>
      </w:pPr>
      <w:r>
        <w:rPr>
          <w:rFonts w:ascii="宋体" w:hAnsi="宋体" w:eastAsia="宋体" w:cs="宋体"/>
          <w:color w:val="000"/>
          <w:sz w:val="28"/>
          <w:szCs w:val="28"/>
        </w:rPr>
        <w:t xml:space="preserve">坚决贯彻落实中央决策部署。坚持把中央的指示作为工作方向，把中央的需要作为工作重心，把中央的要求作为必须完成的工作任务，把党和人民满意作为工作标准，以习近平总书记在天津视察时提出的三个着力要求为元为纲为宗，认真落实京津冀协同发展重大国家战略，主动融入大局，自觉服务大局，扎实推进中央决策部署落地生根，为全国发展尽应尽之责任、作应有之贡献。</w:t>
      </w:r>
    </w:p>
    <w:p>
      <w:pPr>
        <w:ind w:left="0" w:right="0" w:firstLine="560"/>
        <w:spacing w:before="450" w:after="450" w:line="312" w:lineRule="auto"/>
      </w:pPr>
      <w:r>
        <w:rPr>
          <w:rFonts w:ascii="宋体" w:hAnsi="宋体" w:eastAsia="宋体" w:cs="宋体"/>
          <w:color w:val="000"/>
          <w:sz w:val="28"/>
          <w:szCs w:val="28"/>
        </w:rPr>
        <w:t xml:space="preserve">党的十八届六中全会对新形势下党的建设作出新的重大部署，再次释放了管党治党越来越严的强烈信号。全面从严治党是动态的，永远在路上，伴随着党的执政全过程。我们要以学习贯彻《准则》《条例》为契机，聚焦突出问题，加强党的建设，努力使管党治党从宽松软走向严实硬。</w:t>
      </w:r>
    </w:p>
    <w:p>
      <w:pPr>
        <w:ind w:left="0" w:right="0" w:firstLine="560"/>
        <w:spacing w:before="450" w:after="450" w:line="312" w:lineRule="auto"/>
      </w:pPr>
      <w:r>
        <w:rPr>
          <w:rFonts w:ascii="宋体" w:hAnsi="宋体" w:eastAsia="宋体" w:cs="宋体"/>
          <w:color w:val="000"/>
          <w:sz w:val="28"/>
          <w:szCs w:val="28"/>
        </w:rPr>
        <w:t xml:space="preserve">狠抓巡视反馈意见整改落实。把中央巡视组提出的问题整改到位，就是以实际行动贯彻六中全会精神、增强四个意识。六中全会为我们落实整改意见提供了强大势能，是从根本上净化政治生态的一次难得的重大机遇，是浩荡东风。要全力打好巡视整改这场战略之战，深刻认识圈子文化不绝、好人主义盛行、政治生态遭破坏等突出问题的严重危害性，增强整改的自觉性、坚决性、彻底性，确保反馈问题全部见底见效。</w:t>
      </w:r>
    </w:p>
    <w:p>
      <w:pPr>
        <w:ind w:left="0" w:right="0" w:firstLine="560"/>
        <w:spacing w:before="450" w:after="450" w:line="312" w:lineRule="auto"/>
      </w:pPr>
      <w:r>
        <w:rPr>
          <w:rFonts w:ascii="宋体" w:hAnsi="宋体" w:eastAsia="宋体" w:cs="宋体"/>
          <w:color w:val="000"/>
          <w:sz w:val="28"/>
          <w:szCs w:val="28"/>
        </w:rPr>
        <w:t xml:space="preserve">增强党内政治生活的战斗性。战斗性就是敢于交锋、敢于揭短、敢于亮丑。严肃党内政治生活，要害在于增强战斗性。当前一些党组织党内政治生活不正常，关键在于丧失了战斗性或战斗性不够。党的组织是一个矛盾对立统一的肌体，活力、凝聚力既来自团结向心力，也来自批评和战斗性，既要用和谐去实现团结一致，也要用批评斗争实现团结一致。要把战斗性摆在突出位置，以整风的精神真批评、真监督，有毛病就指出，有错误就批评，有毒瘤就割除，有山头就平掉，有圈子就拆毁，动真碰硬，在党内营造实事求是、勇于批评、敢于战斗的环境氛围。</w:t>
      </w:r>
    </w:p>
    <w:p>
      <w:pPr>
        <w:ind w:left="0" w:right="0" w:firstLine="560"/>
        <w:spacing w:before="450" w:after="450" w:line="312" w:lineRule="auto"/>
      </w:pPr>
      <w:r>
        <w:rPr>
          <w:rFonts w:ascii="宋体" w:hAnsi="宋体" w:eastAsia="宋体" w:cs="宋体"/>
          <w:color w:val="000"/>
          <w:sz w:val="28"/>
          <w:szCs w:val="28"/>
        </w:rPr>
        <w:t xml:space="preserve">坚决落实全面从严治党责任。全面从严治党，关键在于抓住党委主体责任和第一责任人责任。各级党委(党组)书记要牢固树立抓好党建是最大政绩的理念，把责任扛在肩上，以上率下，带头执行《准则》《条例》，做到知责、尽责、负责。各级纪委特别是巡视组、纪检组要充分发挥职能作用，铁骨铮铮，执行铁律，铁面无私，当好推进全面从严治党的尖兵和利器。要加强党风廉洁建设，运用好监督执纪四种形态，突出第一种形态，抓早抓小抓初萌，真正把关口前移到纪律防线上来，推动管党治党向基层延伸，以全面从严治党的新成效，迎接党的***胜利召开。</w:t>
      </w:r>
    </w:p>
    <w:p>
      <w:pPr>
        <w:ind w:left="0" w:right="0" w:firstLine="560"/>
        <w:spacing w:before="450" w:after="450" w:line="312" w:lineRule="auto"/>
      </w:pPr>
      <w:r>
        <w:rPr>
          <w:rFonts w:ascii="宋体" w:hAnsi="宋体" w:eastAsia="宋体" w:cs="宋体"/>
          <w:color w:val="000"/>
          <w:sz w:val="28"/>
          <w:szCs w:val="28"/>
        </w:rPr>
        <w:t xml:space="preserve">&gt; 书记强化四个意识专题讨论发言材料篇【二】</w:t>
      </w:r>
    </w:p>
    <w:p>
      <w:pPr>
        <w:ind w:left="0" w:right="0" w:firstLine="560"/>
        <w:spacing w:before="450" w:after="450" w:line="312" w:lineRule="auto"/>
      </w:pPr>
      <w:r>
        <w:rPr>
          <w:rFonts w:ascii="宋体" w:hAnsi="宋体" w:eastAsia="宋体" w:cs="宋体"/>
          <w:color w:val="000"/>
          <w:sz w:val="28"/>
          <w:szCs w:val="28"/>
        </w:rPr>
        <w:t xml:space="preserve">中共中央政治局近期召开会议提出，只有增强政治意识、大局意识、核心意识、看齐意识，自觉在思想上政治上行动上同以习近平同志为总书记的党中央保持高度一致，才能使我们党更加团结统一、坚强有力，始终成为中国特色社会主义事业的坚强领导核心。正确理解和强化四个意识，是增强党的团结统一的重点所在，也是凝聚发展动力的重要思想保证。</w:t>
      </w:r>
    </w:p>
    <w:p>
      <w:pPr>
        <w:ind w:left="0" w:right="0" w:firstLine="560"/>
        <w:spacing w:before="450" w:after="450" w:line="312" w:lineRule="auto"/>
      </w:pPr>
      <w:r>
        <w:rPr>
          <w:rFonts w:ascii="宋体" w:hAnsi="宋体" w:eastAsia="宋体" w:cs="宋体"/>
          <w:color w:val="000"/>
          <w:sz w:val="28"/>
          <w:szCs w:val="28"/>
        </w:rPr>
        <w:t xml:space="preserve">政治意识是增强团结统一、凝聚发展动力的重要基础和全面统领。政治意识首先要求我们必须维护全党的团结统一。在现实工作和生活中，政治意识要求我们必须严格执行党的路线、方针和政策，严格遵守党的政治纪律，在政治上时刻与党中央保持高度一致。任何情况下都绝对忠诚于党、绝对忠诚于人民，坚决贯彻落实党的理论和路线方针政策。只有强化了政治意识，才能真正为实现团结统一和高度一致提供思想基础。</w:t>
      </w:r>
    </w:p>
    <w:p>
      <w:pPr>
        <w:ind w:left="0" w:right="0" w:firstLine="560"/>
        <w:spacing w:before="450" w:after="450" w:line="312" w:lineRule="auto"/>
      </w:pPr>
      <w:r>
        <w:rPr>
          <w:rFonts w:ascii="宋体" w:hAnsi="宋体" w:eastAsia="宋体" w:cs="宋体"/>
          <w:color w:val="000"/>
          <w:sz w:val="28"/>
          <w:szCs w:val="28"/>
        </w:rPr>
        <w:t xml:space="preserve">大局意识是增强团结统一、凝聚发展动力的重要要求。大局是指工作和事业发展的基本态势和总体要求，大局意识就是要我们在实践中始终把大局的需要作为思考和解决问题的出发点，所有的言行都要符合大局的发展需要，形成一盘棋的整体思想。做到这一点需要解决两个问题：一是正确地把握大局的要求。大局是一个抽象概念，认清大局需要我们经过认真思考和正确概括的过程，把握大局的要求需要我们认真梳理和正确判断。同时，大局也是个相对的概念，它要求我们要学会在比较中正确地识别和把握大局。二是正确处理全局与局部的辩证关系。一方面要心怀全局，以全局为重，同时要兼顾各个局部;另一方面要使各个局部服从全局，要从全局的角度去对待和处理局部问题。在各项事业的发展中，大局意识要求每个人要自觉从整体利益的需求来思考和处理问题，这样才能在统一思想的基础上凝聚更大能量，实现整体的团结统一，以便真正提高整体发展的内在动力。</w:t>
      </w:r>
    </w:p>
    <w:p>
      <w:pPr>
        <w:ind w:left="0" w:right="0" w:firstLine="560"/>
        <w:spacing w:before="450" w:after="450" w:line="312" w:lineRule="auto"/>
      </w:pPr>
      <w:r>
        <w:rPr>
          <w:rFonts w:ascii="宋体" w:hAnsi="宋体" w:eastAsia="宋体" w:cs="宋体"/>
          <w:color w:val="000"/>
          <w:sz w:val="28"/>
          <w:szCs w:val="28"/>
        </w:rPr>
        <w:t xml:space="preserve">核心意识是增强团结统一、凝聚发展动力的重要条件。无论是在生活或工作中，核心意识对我们都有重要的指导作用。有了核心意识才能抓住工作中的重点，才能明确具体的发展目标和方向。强化核心意识，就是要坚决维护***这个中国特色社会主义事业的领导核心。其一，要坚决维护党的领导核心地位。每个党员干部要继续做出不懈努力，必须时刻把这一点作为自己的首要任务。其二，要努力发挥党员的先锋模范作用。其三，要时刻抓住推动工作发展中的核心问题。每个党员的作用是要通过具体工作体现出来的，抓住工作中的核心问题才能有效地促进各项工作的不断发展，为广大人民群众带来实惠，赢得人民群众的真心拥护和爱戴，在人民群众的思想上产生强大的向心力，形成促进各项工作发展的内在动力，这样才能促使中国特色社会主义事业更加繁荣和发展。</w:t>
      </w:r>
    </w:p>
    <w:p>
      <w:pPr>
        <w:ind w:left="0" w:right="0" w:firstLine="560"/>
        <w:spacing w:before="450" w:after="450" w:line="312" w:lineRule="auto"/>
      </w:pPr>
      <w:r>
        <w:rPr>
          <w:rFonts w:ascii="宋体" w:hAnsi="宋体" w:eastAsia="宋体" w:cs="宋体"/>
          <w:color w:val="000"/>
          <w:sz w:val="28"/>
          <w:szCs w:val="28"/>
        </w:rPr>
        <w:t xml:space="preserve">看齐意识是增强团结统一、凝聚发展动力的具体保障。一个队伍要整齐，就必须要有明确并为大家公认的标准，人人都能按照这个统一的标准去做，相互看齐。这就需要每个人的心里都有一种看齐意识。培养看齐意识要着眼于以下几点：一是要明确看齐的标准。要与党中央保持高度的一致，具体包括党的路线、方针和政策，党的各项纪律、基本要求和具体规定，党的章程，各种行政法规等，所有这些内容都是衡量每个党员言行的明确标准，每个党员的言行必须符合这些具体内容的规定。二是要从严要求自己。在党纪、党规面前，每个党员要从思想上给予高度重视，时时检查自己的言行是否符合党纪、党规的要求，特别是在衡量自己言行的具体尺度上要从严掌握，绝不能对自己有半点宽容。从严要求自己正是在增强党的团结统一中每个党员应尽的责任。三是要加强理论学习。理论学习能够提高人的认识能力和辨别是非能力，这对于准确地把握正确的看齐标准十分重要。因为是非问题概括起来会较为清晰，但其在实践中的具体表现往往并不简单、直接，只有不断提高理论水平才能透过现象看到本质。同时，理论学习还能在提高人的理论修养基础上使其更加明理，更容易理解整体与局部的辩证关系，从而在强化看齐意识的基础上不断提高与整体相互协调的自觉性，这是增强党的团结统一、使思想中的能量转化为实际发展动力的重要保障。</w:t>
      </w:r>
    </w:p>
    <w:p>
      <w:pPr>
        <w:ind w:left="0" w:right="0" w:firstLine="560"/>
        <w:spacing w:before="450" w:after="450" w:line="312" w:lineRule="auto"/>
      </w:pPr>
      <w:r>
        <w:rPr>
          <w:rFonts w:ascii="宋体" w:hAnsi="宋体" w:eastAsia="宋体" w:cs="宋体"/>
          <w:color w:val="000"/>
          <w:sz w:val="28"/>
          <w:szCs w:val="28"/>
        </w:rPr>
        <w:t xml:space="preserve">四个意识是一个有机的整体。强化政治意识，要求我们坚定理想信念，坚定对马克思主义的信仰，始终坚持正确的政治方向，在思想上、政治上、行动上同党中央保持高度一致;强化大局意识，要求我们正确处理全局与局部的关系，时刻不要忘记整体利益;强化核心意识，要求我们在工作中要抓住重点问题，时刻不要忘记党和人民的需求;强化看齐意识，要求我们在实践中要与党中央保持高度一致，任何时候都不能偏离正确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