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城市管理局党风廉政建设会议上的讲话3篇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城市管理局党风廉政建设会议上的讲话3篇，仅供参考，大家一起来看看吧。【篇一】城市管理局党风廉政建设会议上的讲话　　20_年，县市容局在县委、县政府的正确...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城市管理局党风廉政建设会议上的讲话3篇，仅供参考，大家一起来看看吧。[_TAG_h2]【篇一】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20_年，县市容局在县委、县政府的正确领导下，以邓小平理论和三个代表重要思想为指导，认真贯彻落实科学发展观和县委、县政府的各项决议。全面贯彻落实省、市县纪委全会精神，围绕“亲民管理，构建和谐城管”等城市管理理念，坚持标本兼治、综合治理、惩防并举、注重预防的方针，认真落实党风廉政建设责任制，着力规范城管行政行为，全面推进城管系统党风廉政建设和反腐败工作，为进一步提升城市品位，提高城市管理水平，提供了坚强保障。一年来，全局未发生任何违法违纪案件，为我局工作的正常开展提供了政治保证。</w:t>
      </w:r>
    </w:p>
    <w:p>
      <w:pPr>
        <w:ind w:left="0" w:right="0" w:firstLine="560"/>
        <w:spacing w:before="450" w:after="450" w:line="312" w:lineRule="auto"/>
      </w:pPr>
      <w:r>
        <w:rPr>
          <w:rFonts w:ascii="宋体" w:hAnsi="宋体" w:eastAsia="宋体" w:cs="宋体"/>
          <w:color w:val="000"/>
          <w:sz w:val="28"/>
          <w:szCs w:val="28"/>
        </w:rPr>
        <w:t xml:space="preserve">&gt;　　一、廉政责任制落实方面</w:t>
      </w:r>
    </w:p>
    <w:p>
      <w:pPr>
        <w:ind w:left="0" w:right="0" w:firstLine="560"/>
        <w:spacing w:before="450" w:after="450" w:line="312" w:lineRule="auto"/>
      </w:pPr>
      <w:r>
        <w:rPr>
          <w:rFonts w:ascii="宋体" w:hAnsi="宋体" w:eastAsia="宋体" w:cs="宋体"/>
          <w:color w:val="000"/>
          <w:sz w:val="28"/>
          <w:szCs w:val="28"/>
        </w:rPr>
        <w:t xml:space="preserve">　　按照“一把手”负总责、分管领导具体抓的原则，将党风廉政建设和反腐败工作责任逐层分解落实，切实将党风廉政建设贯穿于城市管理领域行政执法业务各个环节。按照县纪委关于20_年党风廉政建设和反腐败工作的部署要求，我局制定了20_年局党风廉政建设和反腐败工作意见，并召开专题会议进行传达部署。认真制定20_年度局党风廉政建设责任书，并层层签订责任书。领导班子其他成员积极抓好职责范围内的党风廉政建设和反腐败工作。把党风廉政责任列入了局班子成员、机关各科室和局属各单位年度目标考核，考核结果作为单位及个人评先评优的重要依据。</w:t>
      </w:r>
    </w:p>
    <w:p>
      <w:pPr>
        <w:ind w:left="0" w:right="0" w:firstLine="560"/>
        <w:spacing w:before="450" w:after="450" w:line="312" w:lineRule="auto"/>
      </w:pPr>
      <w:r>
        <w:rPr>
          <w:rFonts w:ascii="宋体" w:hAnsi="宋体" w:eastAsia="宋体" w:cs="宋体"/>
          <w:color w:val="000"/>
          <w:sz w:val="28"/>
          <w:szCs w:val="28"/>
        </w:rPr>
        <w:t xml:space="preserve">&gt;　　二、廉政宣传教育方面</w:t>
      </w:r>
    </w:p>
    <w:p>
      <w:pPr>
        <w:ind w:left="0" w:right="0" w:firstLine="560"/>
        <w:spacing w:before="450" w:after="450" w:line="312" w:lineRule="auto"/>
      </w:pPr>
      <w:r>
        <w:rPr>
          <w:rFonts w:ascii="宋体" w:hAnsi="宋体" w:eastAsia="宋体" w:cs="宋体"/>
          <w:color w:val="000"/>
          <w:sz w:val="28"/>
          <w:szCs w:val="28"/>
        </w:rPr>
        <w:t xml:space="preserve">　　把反腐倡廉理论纳入了局党组中心组学习内容，始终坚持每周五全局工作人员集中学习制度，及时传达学习各级党委、政府、纪委会议和文件精神，尤其是有关换届选举纪律规定，严格“五个严禁、17个不准、五个一律”贯彻落实到位。把《廉政准则》及配套制度列入了年度学习重点。结合我局实际，把抓好党风廉政建设的宣传教育工作摆在重要位置，提高广大执法人员遵纪守法的意识，特别在城市管理和拆违控违工作中，严禁接受当事人吃请，更不允许吃拿卡要，发现苗头，即刻制止，增强了我局防腐抗变能力，有效的杜绝了违法违纪行为的发生。不断增强领导班子干部廉洁自律意识、责任意识，提高法律意识和法治观念，增强广大党员、职工对反腐倡廉的信心。广泛组织执法队员参加庆祝中国共产党成立90周年系列活动，并从中接受教育，增强党性观念。七一前夕，组织党员干部走进井冈山走红军路，取得非常好的效果。</w:t>
      </w:r>
    </w:p>
    <w:p>
      <w:pPr>
        <w:ind w:left="0" w:right="0" w:firstLine="560"/>
        <w:spacing w:before="450" w:after="450" w:line="312" w:lineRule="auto"/>
      </w:pPr>
      <w:r>
        <w:rPr>
          <w:rFonts w:ascii="宋体" w:hAnsi="宋体" w:eastAsia="宋体" w:cs="宋体"/>
          <w:color w:val="000"/>
          <w:sz w:val="28"/>
          <w:szCs w:val="28"/>
        </w:rPr>
        <w:t xml:space="preserve">&gt;　　三、廉政监督检查方面</w:t>
      </w:r>
    </w:p>
    <w:p>
      <w:pPr>
        <w:ind w:left="0" w:right="0" w:firstLine="560"/>
        <w:spacing w:before="450" w:after="450" w:line="312" w:lineRule="auto"/>
      </w:pPr>
      <w:r>
        <w:rPr>
          <w:rFonts w:ascii="宋体" w:hAnsi="宋体" w:eastAsia="宋体" w:cs="宋体"/>
          <w:color w:val="000"/>
          <w:sz w:val="28"/>
          <w:szCs w:val="28"/>
        </w:rPr>
        <w:t xml:space="preserve">　　一是完善权力运行制度。制定并完善了局系统规范权力运行制度，建立会议议事制度，人事、开支较大项目、重大事情都经过党组集体研究决定，班子成员实行分工负责制。先后制定、修改、完善了市容管理监察工作制度、环卫工作制度、车辆和驾驶员管理制度、督察检查等10多项规章制度，印制《县市容局制度汇编》并下发职工人手一册。促使规范权力运行工作有章可循。二是加强权力运行监督检查。在局系统开展了反腐倡廉制度执行情况专项检查。对城市管理行政效能行使，公务用车管理使用等方面的问题进行了重点排查。三是严格按照政府集中采购程序办理环卫设施添置和批量购置办公设备。</w:t>
      </w:r>
    </w:p>
    <w:p>
      <w:pPr>
        <w:ind w:left="0" w:right="0" w:firstLine="560"/>
        <w:spacing w:before="450" w:after="450" w:line="312" w:lineRule="auto"/>
      </w:pPr>
      <w:r>
        <w:rPr>
          <w:rFonts w:ascii="宋体" w:hAnsi="宋体" w:eastAsia="宋体" w:cs="宋体"/>
          <w:color w:val="000"/>
          <w:sz w:val="28"/>
          <w:szCs w:val="28"/>
        </w:rPr>
        <w:t xml:space="preserve">&gt;　　四、领导干部廉政建设方面</w:t>
      </w:r>
    </w:p>
    <w:p>
      <w:pPr>
        <w:ind w:left="0" w:right="0" w:firstLine="560"/>
        <w:spacing w:before="450" w:after="450" w:line="312" w:lineRule="auto"/>
      </w:pPr>
      <w:r>
        <w:rPr>
          <w:rFonts w:ascii="宋体" w:hAnsi="宋体" w:eastAsia="宋体" w:cs="宋体"/>
          <w:color w:val="000"/>
          <w:sz w:val="28"/>
          <w:szCs w:val="28"/>
        </w:rPr>
        <w:t xml:space="preserve">　　局领导班子高度重视党风廉政建设，始终把加强自身建设放在首位。</w:t>
      </w:r>
    </w:p>
    <w:p>
      <w:pPr>
        <w:ind w:left="0" w:right="0" w:firstLine="560"/>
        <w:spacing w:before="450" w:after="450" w:line="312" w:lineRule="auto"/>
      </w:pPr>
      <w:r>
        <w:rPr>
          <w:rFonts w:ascii="宋体" w:hAnsi="宋体" w:eastAsia="宋体" w:cs="宋体"/>
          <w:color w:val="000"/>
          <w:sz w:val="28"/>
          <w:szCs w:val="28"/>
        </w:rPr>
        <w:t xml:space="preserve">　　一是规范干部廉洁从政行为，加强监督检查，强化领导干部廉洁自律工作。我们严格要求领导干部按照中纪委提出的领导干部廉洁自律的规定和国务院廉政工作会议提出的“四个不准”、“五个严禁”和“四个坚决制止”的规定要求，进一步健全领导干部民主生活会制度，把贯彻落实党风廉政建设责任制的情况列入专题民主生活会，接受党员的评议和测评。在领导干部专题民主生活会上，严格按照有关规定，做到会前加大专题调研的力度，广泛征求广大职工的意见和建议;会上认真开展批评和自我批评;会后针对存在的问题进行认真的，提高了民主生活会的质量。整改</w:t>
      </w:r>
    </w:p>
    <w:p>
      <w:pPr>
        <w:ind w:left="0" w:right="0" w:firstLine="560"/>
        <w:spacing w:before="450" w:after="450" w:line="312" w:lineRule="auto"/>
      </w:pPr>
      <w:r>
        <w:rPr>
          <w:rFonts w:ascii="宋体" w:hAnsi="宋体" w:eastAsia="宋体" w:cs="宋体"/>
          <w:color w:val="000"/>
          <w:sz w:val="28"/>
          <w:szCs w:val="28"/>
        </w:rPr>
        <w:t xml:space="preserve">　　二是坚决执行《廉政准则》，促进班子成员廉洁自律建设。</w:t>
      </w:r>
    </w:p>
    <w:p>
      <w:pPr>
        <w:ind w:left="0" w:right="0" w:firstLine="560"/>
        <w:spacing w:before="450" w:after="450" w:line="312" w:lineRule="auto"/>
      </w:pPr>
      <w:r>
        <w:rPr>
          <w:rFonts w:ascii="宋体" w:hAnsi="宋体" w:eastAsia="宋体" w:cs="宋体"/>
          <w:color w:val="000"/>
          <w:sz w:val="28"/>
          <w:szCs w:val="28"/>
        </w:rPr>
        <w:t xml:space="preserve">　　三是转变工作思路，提高领导水平。坚持执政为民理念，不断改进领导方式方法，提高领导班子工作水平，增强班子的凝聚力和战斗力。班子成员长期坚持“三会一课”制度，定期召开民主生活会，开展批评和自我批评，以增强班子成员的党性。</w:t>
      </w:r>
    </w:p>
    <w:p>
      <w:pPr>
        <w:ind w:left="0" w:right="0" w:firstLine="560"/>
        <w:spacing w:before="450" w:after="450" w:line="312" w:lineRule="auto"/>
      </w:pPr>
      <w:r>
        <w:rPr>
          <w:rFonts w:ascii="宋体" w:hAnsi="宋体" w:eastAsia="宋体" w:cs="宋体"/>
          <w:color w:val="000"/>
          <w:sz w:val="28"/>
          <w:szCs w:val="28"/>
        </w:rPr>
        <w:t xml:space="preserve">　　四是以身作则，率先垂范。班子成员同机关工作人员、市容监察队员、环卫工人一样，长年实行上班签到制，实行工作分工制和责任追究制。在年度工作考核上，班子成员向全体职工述职，使班子的工作始终处在广大职工群众的监督下。由于成员以身作则，亲力亲为，带动和激发了职工的爱岗敬业和工作热情，使市容系统的整体工作保持了积极、健康向上的态势。</w:t>
      </w:r>
    </w:p>
    <w:p>
      <w:pPr>
        <w:ind w:left="0" w:right="0" w:firstLine="560"/>
        <w:spacing w:before="450" w:after="450" w:line="312" w:lineRule="auto"/>
      </w:pPr>
      <w:r>
        <w:rPr>
          <w:rFonts w:ascii="宋体" w:hAnsi="宋体" w:eastAsia="宋体" w:cs="宋体"/>
          <w:color w:val="000"/>
          <w:sz w:val="28"/>
          <w:szCs w:val="28"/>
        </w:rPr>
        <w:t xml:space="preserve">　　五是团结协调，勤奋工作。班子成员之间，既明确分工，又互相配合，协调一致，互相支持。班子成员民主作风好，形成了集体研究、民主决策的组织原则，坚持正确的政绩观，凡事都从群众的利益着想。在班子建设中，我们着力增强班子成员的大局意识、责任意识、廉洁自律意识。今年以来，班子成员无工作失误现象，无违法违纪现象，工作上都尽心尽力、尽职尽心。班子成员的清正、廉洁、勤奋、高效的工作，大大提高了在干部职工中的威信，同时也理顺了干部职工的思想情绪，为市容管理工作创造了良好的自身环境，打下了良好的基础。</w:t>
      </w:r>
    </w:p>
    <w:p>
      <w:pPr>
        <w:ind w:left="0" w:right="0" w:firstLine="560"/>
        <w:spacing w:before="450" w:after="450" w:line="312" w:lineRule="auto"/>
      </w:pPr>
      <w:r>
        <w:rPr>
          <w:rFonts w:ascii="宋体" w:hAnsi="宋体" w:eastAsia="宋体" w:cs="宋体"/>
          <w:color w:val="000"/>
          <w:sz w:val="28"/>
          <w:szCs w:val="28"/>
        </w:rPr>
        <w:t xml:space="preserve">　　六是继续推进政务公开工作。实行政务公开，充分发动广大职工的监督力度。我们对于涉及职工切身利益的重要事项，对于涉及党风廉政建设方面的重大事项都向全体职工公开，广泛听取群众意见和建议,扩大群众的知情权、参与权和监督权，增加了透明度。对于涉及职工切身利益的事项，如职称评定、年终考核等都通过一定的形式予以公示。</w:t>
      </w:r>
    </w:p>
    <w:p>
      <w:pPr>
        <w:ind w:left="0" w:right="0" w:firstLine="560"/>
        <w:spacing w:before="450" w:after="450" w:line="312" w:lineRule="auto"/>
      </w:pPr>
      <w:r>
        <w:rPr>
          <w:rFonts w:ascii="宋体" w:hAnsi="宋体" w:eastAsia="宋体" w:cs="宋体"/>
          <w:color w:val="000"/>
          <w:sz w:val="28"/>
          <w:szCs w:val="28"/>
        </w:rPr>
        <w:t xml:space="preserve">　　七是规范资金管理，杜绝乱收费。我局在资金上，严格按照“收支两条线”规定，所有行政事性收费都实行收支脱钩管理，对垃圾代运费、占道费等的收取严格按照有关规定执行，该进行政服务大厅的项目进入大厅审批，禁止乱收费。一年来我局没有发现乱收费的情况。管理</w:t>
      </w:r>
    </w:p>
    <w:p>
      <w:pPr>
        <w:ind w:left="0" w:right="0" w:firstLine="560"/>
        <w:spacing w:before="450" w:after="450" w:line="312" w:lineRule="auto"/>
      </w:pPr>
      <w:r>
        <w:rPr>
          <w:rFonts w:ascii="宋体" w:hAnsi="宋体" w:eastAsia="宋体" w:cs="宋体"/>
          <w:color w:val="000"/>
          <w:sz w:val="28"/>
          <w:szCs w:val="28"/>
        </w:rPr>
        <w:t xml:space="preserve">　　20_年我局工作虽取得较好的成绩，但离县委、县政府、县纪委的要求，离人民群众的期望还有差距。今后，我局将紧扣县委、县政府工作重点，紧紧围绕“规范行政行为、转变工作作风、提高行政效率、提升服务水平”目标，锐意创新，真抓实干，认真落实党风廉政建设责任制，加强城管系统党风廉政建设和反腐败工作，进一步提升城市管理水平，为建设宜居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20_年上半年以来，我局党风廉政建设工作以全面贯彻党的十九大和十九届三中全会精神，以习近平总书记系列重要讲话精神为指导,牢固树立“四个意识”，强化廉政教育，严肃党内政治生活，加强党内监督，聚力监督执纪问责，持续深化作风建设，保持惩治腐败高压态势，积极构建不敢腐不能腐不想腐的体制机制，奋力推进全面从严治党向纵深发展，努力推进党风廉政建设和反腐败工作，为城市管理工作健康发展提供坚强保障。现将工作情况报告如下：</w:t>
      </w:r>
    </w:p>
    <w:p>
      <w:pPr>
        <w:ind w:left="0" w:right="0" w:firstLine="560"/>
        <w:spacing w:before="450" w:after="450" w:line="312" w:lineRule="auto"/>
      </w:pPr>
      <w:r>
        <w:rPr>
          <w:rFonts w:ascii="宋体" w:hAnsi="宋体" w:eastAsia="宋体" w:cs="宋体"/>
          <w:color w:val="000"/>
          <w:sz w:val="28"/>
          <w:szCs w:val="28"/>
        </w:rPr>
        <w:t xml:space="preserve">&gt;　　一、严明党的纪律，增强党员干部守纪律讲规矩意识</w:t>
      </w:r>
    </w:p>
    <w:p>
      <w:pPr>
        <w:ind w:left="0" w:right="0" w:firstLine="560"/>
        <w:spacing w:before="450" w:after="450" w:line="312" w:lineRule="auto"/>
      </w:pPr>
      <w:r>
        <w:rPr>
          <w:rFonts w:ascii="宋体" w:hAnsi="宋体" w:eastAsia="宋体" w:cs="宋体"/>
          <w:color w:val="000"/>
          <w:sz w:val="28"/>
          <w:szCs w:val="28"/>
        </w:rPr>
        <w:t xml:space="preserve">　　把纪律和规矩挺在前面，坚持纪在法前、纪严于法。一是打造风清气正的政治生态环境。认真开展了以《中国共产党章程》、《中国共产党廉洁自律准则》、《中国共产党纪律处分条例》和《习近平关于严明党的纪律和规矩论述摘编》等党内法规学习宣传活动。把党内纪律作为切实担当和落实好全面从严治党主体责任的重要抓手，把党的纪律刻印在全体党员干部的心上，真正把党章党规党纪的权威性、严肃性树立起来。二是坚定理想信念。充分利用公告栏和微信群做好城管局党风廉政建设的专题宣传。大力加强廉政文化建设，强化党员干部职业操守行为和依法行政意识，把党内组织生活与廉政建设教育有机结合起来，引导党员干部坚定理想信念。将严明党的政治纪律和政治规矩摆在首要位置，突出对党的政治纪律的学习贯彻落实，形成政治纪律教育常态化，确保在思想上政治上行动上始终同党中央保持高度一致。三是加强组织纪律，教育引导广大党员干部牢固树立组织观念，正确处理个人与组织的关系，做到对党组织忠诚，言行一致，表里如一。</w:t>
      </w:r>
    </w:p>
    <w:p>
      <w:pPr>
        <w:ind w:left="0" w:right="0" w:firstLine="560"/>
        <w:spacing w:before="450" w:after="450" w:line="312" w:lineRule="auto"/>
      </w:pPr>
      <w:r>
        <w:rPr>
          <w:rFonts w:ascii="宋体" w:hAnsi="宋体" w:eastAsia="宋体" w:cs="宋体"/>
          <w:color w:val="000"/>
          <w:sz w:val="28"/>
          <w:szCs w:val="28"/>
        </w:rPr>
        <w:t xml:space="preserve">&gt;　　二、严把制度关口、促进廉政建设制度化、规范化</w:t>
      </w:r>
    </w:p>
    <w:p>
      <w:pPr>
        <w:ind w:left="0" w:right="0" w:firstLine="560"/>
        <w:spacing w:before="450" w:after="450" w:line="312" w:lineRule="auto"/>
      </w:pPr>
      <w:r>
        <w:rPr>
          <w:rFonts w:ascii="宋体" w:hAnsi="宋体" w:eastAsia="宋体" w:cs="宋体"/>
          <w:color w:val="000"/>
          <w:sz w:val="28"/>
          <w:szCs w:val="28"/>
        </w:rPr>
        <w:t xml:space="preserve">　　一是发挥惩防体系职能作用，完善责任分工、情况通报、督导考核制度，加强协作配合，保证惩防体系建设各项任务的落实。全面掌握党员干部基本情况，做到关口前移，防范在后。二是深化廉政风险防控机制建设，对岗位的廉政风险点进行梳理。完善党内生活制度和班子议事规则，严格落实主要领导集体决策制度以及重要决策票决，“一把手”末位表态等制度，加强和改进对党政主要领导干部行使权力的制约和监督。认真落实集体领导与个人分工负责、重要情况通报和报告、述职述廉、民主生活会、信访处理、谈话和诫勉。全面推行监管机制，加强我局干部职工的管理和监督，加强对协管队伍职业教育、执法纪律教育，加大协管人员投诉查处力度，规范秩序。</w:t>
      </w:r>
    </w:p>
    <w:p>
      <w:pPr>
        <w:ind w:left="0" w:right="0" w:firstLine="560"/>
        <w:spacing w:before="450" w:after="450" w:line="312" w:lineRule="auto"/>
      </w:pPr>
      <w:r>
        <w:rPr>
          <w:rFonts w:ascii="宋体" w:hAnsi="宋体" w:eastAsia="宋体" w:cs="宋体"/>
          <w:color w:val="000"/>
          <w:sz w:val="28"/>
          <w:szCs w:val="28"/>
        </w:rPr>
        <w:t xml:space="preserve">&gt;　　三、履职尽责，认真落实党风廉政建设责任制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我局始终把党风廉政建设责任制作为一把手工程来抓，实行党风廉政建设“一岗双责制”，做到与业务工作同时研究，同时部署，同时落实，同时检查。一是给各科室制定下发了党风廉政和反腐败工作目标任务分解表，形成了主要领导亲自抓，工作人员具体抓，层层抓落实，一级抓一级，一级对一级负责的党风廉政建设工作机制，使责任制运行环环紧密相扣，确保了责任制的全面落实，推动了党风廉政建设和反腐败工作深入开展。二是定期组织召开专题会议，分析党风廉政责任制落实情况;细化责任分解，严格责任考核和责任追究，通过对局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&gt;　　四、严抓作风建设，促进作风建设常态化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在开展党风廉政建设工作过程中，我们锲而不舍落实中央八项规定精神，严防“四风”反弹。一是认真贯彻执行《关于新形势下党内政治生活的若干准则》和《中国共产党党内监督条例》，积极配合区纪委做好相关工作，严格执行党风廉政建设责任制，落实“一岗双责”，签订党风廉政建设责任书。创新监督方式，落实廉政谈话制度，对各科室落实全面从严治党和党风廉政建设责任制情况进行检查，对党员干部遵守《党章》和中央八项规定精神情况进行监督检查。二是持续抓好常态化作风建设，突出抓住关键节点、关键环节，对岁末年初、传统节日、婚丧喜庆等问题易发多发时段，多敲打多提醒，坚决防止“四风”反弹回潮。三是以作风建设为突破口，坚持开展岗位纪律规范监督检查，实行不定时监督检查和明查暗访，发现问题，及时纠正，严肃处理。四是以执行党的纪律和各项管理制度为重点，开展制度执行力监督检查，对各科室纪律松弛、管理涣散、有章不循、有规不遵的情况进行了纠正和认真处理，牢固树立规矩意识，切实把制度和纪律挺在前面。</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局在党风廉政建设方面取得了一定成绩，但也存在一些问题，需要常抓不懈。一是党风廉政工作思路不够开阔，在工作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下一步，我们将继续加强党内法规学习教育，组织全体干部职工开展以《党章》、《党内监督条例》、《建立健全惩治和预防腐败体系实施纲要》、《公务员处分条例》等党纪党规为主要内容的专题学习活动，从源头从苗头上预防杜绝各种腐败现象的发生;严格执行“四大纪律八项要求”、《中国共产党党员领导干部廉洁从政若干准则》和领导干部廉洁自律各项规定，加强对干部职工队伍重点岗位和关键环节的监督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【篇三】城市管理局党风廉政建设会议上的讲话</w:t>
      </w:r>
    </w:p>
    <w:p>
      <w:pPr>
        <w:ind w:left="0" w:right="0" w:firstLine="560"/>
        <w:spacing w:before="450" w:after="450" w:line="312" w:lineRule="auto"/>
      </w:pPr>
      <w:r>
        <w:rPr>
          <w:rFonts w:ascii="宋体" w:hAnsi="宋体" w:eastAsia="宋体" w:cs="宋体"/>
          <w:color w:val="000"/>
          <w:sz w:val="28"/>
          <w:szCs w:val="28"/>
        </w:rPr>
        <w:t xml:space="preserve">　　(一)强化责任担当，全面落实主体责任</w:t>
      </w:r>
    </w:p>
    <w:p>
      <w:pPr>
        <w:ind w:left="0" w:right="0" w:firstLine="560"/>
        <w:spacing w:before="450" w:after="450" w:line="312" w:lineRule="auto"/>
      </w:pPr>
      <w:r>
        <w:rPr>
          <w:rFonts w:ascii="宋体" w:hAnsi="宋体" w:eastAsia="宋体" w:cs="宋体"/>
          <w:color w:val="000"/>
          <w:sz w:val="28"/>
          <w:szCs w:val="28"/>
        </w:rPr>
        <w:t xml:space="preserve">　　一是要落实党组主体责任。围绕党组主体责任、党组书记第一责任、班子成员“一岗双责”和纪检监察监督责任“一张网”，建立形成“四责协同”的有效机制。局党组作为全面从严治党的责任主体，进一步强化“主责就是首责、守土必须尽责”的责任意识，从严从实抓班子带队伍。主要负责人带好头，坚持责任上肩，按照“四个一”要求，定期分析党的建设和党风廉政建设形势，研究部署从严治党及廉政建设工作，听取班子成员党风廉政工作汇报，将党风廉政建设与城市管理工作同部署、同落实、同检查、同考核。主要负责人与班子成员、班子成员与中层干部分别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二是落实班子成员的“一岗双责”。班子成员要根据责任分工，履行好党风廉政建设“一岗双责”工作任务，抓好分管范围内的党风廉政建设，每季度汇报“一岗双责”履职情况。定期听取分管科室党风廉政建设的情况汇报，督促加强廉政风险防控。根据市纪委的有关文件要求，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　　三是强化责任落地生根。各科室主要负责人为科室党风廉政建设第一责任人，对职责范围内的党风廉政建设负主要领导责任，按照局党组党风廉政建设工作要点和责任分解，及时研究制定计划和措施，明确分工，抓好落实，定期开展科室谈心谈话，及时了解掌握一般工作人员动态，落实提醒责任，深化基层干部党风廉政责任意识，促使全体干部种好党风廉政“责任田”，坚定不移扛起全面从严治党政治责任。</w:t>
      </w:r>
    </w:p>
    <w:p>
      <w:pPr>
        <w:ind w:left="0" w:right="0" w:firstLine="560"/>
        <w:spacing w:before="450" w:after="450" w:line="312" w:lineRule="auto"/>
      </w:pPr>
      <w:r>
        <w:rPr>
          <w:rFonts w:ascii="宋体" w:hAnsi="宋体" w:eastAsia="宋体" w:cs="宋体"/>
          <w:color w:val="000"/>
          <w:sz w:val="28"/>
          <w:szCs w:val="28"/>
        </w:rPr>
        <w:t xml:space="preserve">　　(二)深化学习教育，形成风清气正良好氛围</w:t>
      </w:r>
    </w:p>
    <w:p>
      <w:pPr>
        <w:ind w:left="0" w:right="0" w:firstLine="560"/>
        <w:spacing w:before="450" w:after="450" w:line="312" w:lineRule="auto"/>
      </w:pPr>
      <w:r>
        <w:rPr>
          <w:rFonts w:ascii="宋体" w:hAnsi="宋体" w:eastAsia="宋体" w:cs="宋体"/>
          <w:color w:val="000"/>
          <w:sz w:val="28"/>
          <w:szCs w:val="28"/>
        </w:rPr>
        <w:t xml:space="preserve">　　一是强化廉政宣传教育。继续深入学习贯彻习近平新时代中国特色社会主义思想和党的十九大精神，深入学习“两准则四条例”，深刻领会十九届中央纪委四次全会和省市县纪委全会精神，进一步增强管党治党的责任感和使命感。巩固深化“警示教育月”活动，推进警示教育常态化、全覆盖，把党的纪律教育纳入党员干部培训的必学内容，分层、分类开展培训，实现党员干部学习培训全覆盖，创新廉政宣传教育形式，强化教育引导，推动党风廉政内化于心、外化于行。</w:t>
      </w:r>
    </w:p>
    <w:p>
      <w:pPr>
        <w:ind w:left="0" w:right="0" w:firstLine="560"/>
        <w:spacing w:before="450" w:after="450" w:line="312" w:lineRule="auto"/>
      </w:pPr>
      <w:r>
        <w:rPr>
          <w:rFonts w:ascii="宋体" w:hAnsi="宋体" w:eastAsia="宋体" w:cs="宋体"/>
          <w:color w:val="000"/>
          <w:sz w:val="28"/>
          <w:szCs w:val="28"/>
        </w:rPr>
        <w:t xml:space="preserve">　　二是严肃党内政治生活。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来监督”工作机制，由分管纪检工作的班子成员针对日常检查、专项督查等工作中发现的问题进行“见人、见事、见问题”通报，并对“三重一大”等事项提出监督意见和建议。坚持用好批评和自我批评这个武器，敢于揭短、敢于亮丑、敢于碰硬，抓好主题教育有关专项整治任务，优化净化党内政治生态。</w:t>
      </w:r>
    </w:p>
    <w:p>
      <w:pPr>
        <w:ind w:left="0" w:right="0" w:firstLine="560"/>
        <w:spacing w:before="450" w:after="450" w:line="312" w:lineRule="auto"/>
      </w:pPr>
      <w:r>
        <w:rPr>
          <w:rFonts w:ascii="宋体" w:hAnsi="宋体" w:eastAsia="宋体" w:cs="宋体"/>
          <w:color w:val="000"/>
          <w:sz w:val="28"/>
          <w:szCs w:val="28"/>
        </w:rPr>
        <w:t xml:space="preserve">　　三是积极推进清廉建设。创新清廉文化载体，丰富清廉教育内容，积极开展“周四学廉”活动和意识形态教育，坚持正面典型引导和反面典型警示教育。班子成员带队积极开展走亲连心“三服务”，将群众的意见、困难摸上来，建立“亲、清”型政商、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　　(三)强化作风建设，打造“应急铁军”队伍</w:t>
      </w:r>
    </w:p>
    <w:p>
      <w:pPr>
        <w:ind w:left="0" w:right="0" w:firstLine="560"/>
        <w:spacing w:before="450" w:after="450" w:line="312" w:lineRule="auto"/>
      </w:pPr>
      <w:r>
        <w:rPr>
          <w:rFonts w:ascii="宋体" w:hAnsi="宋体" w:eastAsia="宋体" w:cs="宋体"/>
          <w:color w:val="000"/>
          <w:sz w:val="28"/>
          <w:szCs w:val="28"/>
        </w:rPr>
        <w:t xml:space="preserve">　　一是强化各类监督。积极开展日常监督，主动配合做好派驻监督、巡察监督，压实党组接受派驻监督、巡察监督的主体责任，因势利导强化作风建设。严格执行中央八项规定和上级关于党风廉政建设新规定新要求，按照各级纪委提出的有关廉政建设的要求，进一步完善改进调查研究、精简会议文件简报、规范外出考察活动等。发挥支部纪检委员作用，盯紧春节、五一、中秋、国庆、元旦等重要节点，加大监督检查力度。严格“三公”经费管理使用，扎实开展违规收送礼品礼金、违规吃喝、公车私用、私车公养、违规发放津贴补贴或福利问题，以及隐形变异“四风”问题专项整治，加强对服务对象的走访调研，对干部监督服务社会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　　二是规范权力运行。研究制定年度监督目录和风险清单，分类完善风险防控措施，分层落实风险防控责任，及时报派驻纪检组备案并向公众公开，强化对权力运行的监督制约。定期研究、分析在城市管理行政执法、行政许可等方面存在的不足，强化风险防控。坚持重大行政处罚案件集体讨论制度，避免行政处罚的随意性。认真制定并执行年度监管执法计划和“双随机一公开”规定，规范行政执法工作流程，严格落实行政执法过错责任追究制度，增强执法监察的针对性和实效性。健全痕迹化管理，做到职责明确、台账资料齐全，经得起责任倒查。加强教育培训，全面提升机关工作人员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　　三是强化责任追究。坚持监督执纪问责与日常工作相结合，注重抓好重点岗位、重要节点、重大决策执行情况的监督，坚持有错必纠、有责必问，对不正之风问题、顶风违纪行为坚持“有案必查”，对管党治党主体责任缺失、监督责任缺位、执行党的纪律、选人用人、廉洁自律等方面出现问题的党员干部，按照“一案双查”要求，严格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2025-06-21T05:54:49+08:00</dcterms:created>
  <dcterms:modified xsi:type="dcterms:W3CDTF">2025-06-21T05:54:49+08:00</dcterms:modified>
</cp:coreProperties>
</file>

<file path=docProps/custom.xml><?xml version="1.0" encoding="utf-8"?>
<Properties xmlns="http://schemas.openxmlformats.org/officeDocument/2006/custom-properties" xmlns:vt="http://schemas.openxmlformats.org/officeDocument/2006/docPropsVTypes"/>
</file>