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祝老师妇女节快乐国旗下讲话稿5篇范文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月八日国际妇女节是全世界妇女的节日，这个日子是联合国承认的，同时也被很多国家确定为法定假日。今天，我们是时候准备一下妇女节相关的讲话稿了。你是否在找正准备撰写“祝老师妇女节快乐国旗下讲话稿”，下面小编收集了相关的素材，供大家写文参考！1祝...</w:t>
      </w:r>
    </w:p>
    <w:p>
      <w:pPr>
        <w:ind w:left="0" w:right="0" w:firstLine="560"/>
        <w:spacing w:before="450" w:after="450" w:line="312" w:lineRule="auto"/>
      </w:pPr>
      <w:r>
        <w:rPr>
          <w:rFonts w:ascii="宋体" w:hAnsi="宋体" w:eastAsia="宋体" w:cs="宋体"/>
          <w:color w:val="000"/>
          <w:sz w:val="28"/>
          <w:szCs w:val="28"/>
        </w:rPr>
        <w:t xml:space="preserve">三月八日国际妇女节是全世界妇女的节日，这个日子是联合国承认的，同时也被很多国家确定为法定假日。今天，我们是时候准备一下妇女节相关的讲话稿了。你是否在找正准备撰写“祝老师妇女节快乐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2025-07-13T21:47:54+08:00</dcterms:created>
  <dcterms:modified xsi:type="dcterms:W3CDTF">2025-07-13T21:47:54+08:00</dcterms:modified>
</cp:coreProperties>
</file>

<file path=docProps/custom.xml><?xml version="1.0" encoding="utf-8"?>
<Properties xmlns="http://schemas.openxmlformats.org/officeDocument/2006/custom-properties" xmlns:vt="http://schemas.openxmlformats.org/officeDocument/2006/docPropsVTypes"/>
</file>