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同意别人转为预备党员发言(通用20篇)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以下是为大家整理的关于同意别人转为预备党员发言的文章20篇 ,欢迎品鉴！第1篇: 同意别人转为预备党员发言　　大家好！　　此时，我心情十分激动，因为，...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以下是为大家整理的关于同意别人转为预备党员发言的文章20篇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第7篇: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宋体" w:hAnsi="宋体" w:eastAsia="宋体" w:cs="宋体"/>
          <w:color w:val="000"/>
          <w:sz w:val="28"/>
          <w:szCs w:val="28"/>
        </w:rPr>
        <w:t xml:space="preserve">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w:t>
      </w:r>
    </w:p>
    <w:p>
      <w:pPr>
        <w:ind w:left="0" w:right="0" w:firstLine="560"/>
        <w:spacing w:before="450" w:after="450" w:line="312" w:lineRule="auto"/>
      </w:pPr>
      <w:r>
        <w:rPr>
          <w:rFonts w:ascii="黑体" w:hAnsi="黑体" w:eastAsia="黑体" w:cs="黑体"/>
          <w:color w:val="000000"/>
          <w:sz w:val="36"/>
          <w:szCs w:val="36"/>
          <w:b w:val="1"/>
          <w:bCs w:val="1"/>
        </w:rPr>
        <w:t xml:space="preserve">第8篇: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第9篇: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第15篇: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第16篇: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第17篇: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第18篇: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第19篇: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第20篇: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