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植树节演讲稿格式范文</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大家知道3月12日是什么节日吗？大家说的很对，是植树节。那么为什么叫植树节呢？这是因为春天是万物生长的的季节，这时候春光明媚，水分充足，是种植花草树木的日子。所以，国家把每年的3月12日定为植树节。为大家整理的《植树节演讲稿格式范文》，希望...</w:t>
      </w:r>
    </w:p>
    <w:p>
      <w:pPr>
        <w:ind w:left="0" w:right="0" w:firstLine="560"/>
        <w:spacing w:before="450" w:after="450" w:line="312" w:lineRule="auto"/>
      </w:pPr>
      <w:r>
        <w:rPr>
          <w:rFonts w:ascii="宋体" w:hAnsi="宋体" w:eastAsia="宋体" w:cs="宋体"/>
          <w:color w:val="000"/>
          <w:sz w:val="28"/>
          <w:szCs w:val="28"/>
        </w:rPr>
        <w:t xml:space="preserve">大家知道3月12日是什么节日吗？大家说的很对，是植树节。那么为什么叫植树节呢？这是因为春天是万物生长的的季节，这时候春光明媚，水分充足，是种植花草树木的日子。所以，国家把每年的3月12日定为植树节。为大家整理的《植树节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12日是孙中山先生逝世纪念日。中山先生生前十分重视林业建设。他任临时大总统的中华民国南京政府成立不久，就在1912年5月设立了农林部，下设山林司，主管全国林业行政事务。1914年11月颁布了我国近代第一部《森林法》，1979年2月，xx届全国人大常委会第六次会议根据国务院的提议，通过了将3月12日定为我国植树节的决议，这项决议的意义在于动员全国各族人民积极植树造林，加快绿化祖国和各项林业建设的步伐。将孙中山先生与世长辞之日定为我国植树节，也是为了缅怀孙中山先生的丰功伟绩，象征中山先生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　　今天，恰逢“植树节”，因此，我今天在国旗下的演讲题目是：植树节，我们期待绿水青山。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今天，是一个营造绿色环境，期待绿水青山，呼唤人们爱护环境的特别日子。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大家早上好，我是来自八年级三班的**，今天我演讲的题目是《爱我学校，美化校园》。</w:t>
      </w:r>
    </w:p>
    <w:p>
      <w:pPr>
        <w:ind w:left="0" w:right="0" w:firstLine="560"/>
        <w:spacing w:before="450" w:after="450" w:line="312" w:lineRule="auto"/>
      </w:pPr>
      <w:r>
        <w:rPr>
          <w:rFonts w:ascii="宋体" w:hAnsi="宋体" w:eastAsia="宋体" w:cs="宋体"/>
          <w:color w:val="000"/>
          <w:sz w:val="28"/>
          <w:szCs w:val="28"/>
        </w:rPr>
        <w:t xml:space="preserve">　　今天是一年一度的植树节，在这科学高速发展的今天，物质追求已成为人们力争的首要目标。为了能拥有石油资源，人们近乎掠夺性地开发，破坏了生态平衡，使一些地方长期干旱无雨，一些地方却洪水泛滥。酸雨，泥雨，赤潮，龙卷风，沙尘暴……越来越频繁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　　或许我们无法阻止人们随意砍伐为数不多的森林，但我们可以节约每一张纸；可以抑制自己更换家具的*；可以节省使用一次性筷子。在校园里，我们应该做到不随地扔垃圾、不践踏草坪、不攀摘树木，爱护每一株小草，爱护每一片绿叶。正是这微不足道的举手之劳，便可换来校园的整洁与美丽，换来生活环境的和谐，人与自然的融洽。直到现在，还有许多人根本不知道植树节这个重要的节日到底在哪一天，这不是对环境的一种不重视吗！为什么还有那么多人在随意伐树，使我们的环境受到严重的威胁。</w:t>
      </w:r>
    </w:p>
    <w:p>
      <w:pPr>
        <w:ind w:left="0" w:right="0" w:firstLine="560"/>
        <w:spacing w:before="450" w:after="450" w:line="312" w:lineRule="auto"/>
      </w:pPr>
      <w:r>
        <w:rPr>
          <w:rFonts w:ascii="宋体" w:hAnsi="宋体" w:eastAsia="宋体" w:cs="宋体"/>
          <w:color w:val="000"/>
          <w:sz w:val="28"/>
          <w:szCs w:val="28"/>
        </w:rPr>
        <w:t xml:space="preserve">　　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　　人之初，性本善，我坚信，每一个人都曾拥有一颗纯洁的心，只不过是被物质私欲所迷惑了。只要敢于接开虚伪的面纱，去掉私欲的*心灵，那么真正完美的校园、一个真正完美的生活、真正完美的世界，离我们还远吗？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2025-06-16T14:23:05+08:00</dcterms:created>
  <dcterms:modified xsi:type="dcterms:W3CDTF">2025-06-16T14:23:05+08:00</dcterms:modified>
</cp:coreProperties>
</file>

<file path=docProps/custom.xml><?xml version="1.0" encoding="utf-8"?>
<Properties xmlns="http://schemas.openxmlformats.org/officeDocument/2006/custom-properties" xmlns:vt="http://schemas.openxmlformats.org/officeDocument/2006/docPropsVTypes"/>
</file>