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市委经济工作会议讲话(通用10篇)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以下是为大家整理的关于市委经济工作会议讲话的文章10篇 ,欢迎品鉴！市委经济工作会议讲话篇1　　同志们：　　这次市委经济工作会议，主要任务是全面贯彻中央、省委、衡阳市委经济工作会议精神，研究部署今年...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以下是为大家整理的关于市委经济工作会议讲话的文章10篇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在加快经济发展的同时，统筹城乡协调发展，统筹经济与人口、资源、环境和谐发展，统筹经济建设与社会事业全面发展，正确处理好发展速度与发展质量、当前利益与长远利益的关系，把加快发展与协调发展有机结合，积极实施科教兴市战略，重视环保产业，发展循环经济，走可持续发展道路；坚持以人为本，建立健全社会保障体系，改善群众生产生活环境，真正让群众充分享受加快发展的成果。</w:t>
      </w:r>
    </w:p>
    <w:p>
      <w:pPr>
        <w:ind w:left="0" w:right="0" w:firstLine="560"/>
        <w:spacing w:before="450" w:after="450" w:line="312" w:lineRule="auto"/>
      </w:pPr>
      <w:r>
        <w:rPr>
          <w:rFonts w:ascii="宋体" w:hAnsi="宋体" w:eastAsia="宋体" w:cs="宋体"/>
          <w:color w:val="000"/>
          <w:sz w:val="28"/>
          <w:szCs w:val="28"/>
        </w:rPr>
        <w:t xml:space="preserve">　　立足实际，我们要着力加快发展速度、提高发展质量、增强发展后劲，重点抓好以下七项工作：</w:t>
      </w:r>
    </w:p>
    <w:p>
      <w:pPr>
        <w:ind w:left="0" w:right="0" w:firstLine="560"/>
        <w:spacing w:before="450" w:after="450" w:line="312" w:lineRule="auto"/>
      </w:pPr>
      <w:r>
        <w:rPr>
          <w:rFonts w:ascii="宋体" w:hAnsi="宋体" w:eastAsia="宋体" w:cs="宋体"/>
          <w:color w:val="000"/>
          <w:sz w:val="28"/>
          <w:szCs w:val="28"/>
        </w:rPr>
        <w:t xml:space="preserve">　　（一）坚持产业集群化，加速推进工业化</w:t>
      </w:r>
    </w:p>
    <w:p>
      <w:pPr>
        <w:ind w:left="0" w:right="0" w:firstLine="560"/>
        <w:spacing w:before="450" w:after="450" w:line="312" w:lineRule="auto"/>
      </w:pPr>
      <w:r>
        <w:rPr>
          <w:rFonts w:ascii="宋体" w:hAnsi="宋体" w:eastAsia="宋体" w:cs="宋体"/>
          <w:color w:val="000"/>
          <w:sz w:val="28"/>
          <w:szCs w:val="28"/>
        </w:rPr>
        <w:t xml:space="preserve">　　工业化是现代化的基础，产业化是工业化的深化，集群化是产业化的提升。实施工业强市战略，必须坚定不移地走产业关联化、产地园区化、产权多元化、产品新型化之路，努力构建具有**特色、比较优势和竞争力强的新型工业体系，全面提高工业化水平。</w:t>
      </w:r>
    </w:p>
    <w:p>
      <w:pPr>
        <w:ind w:left="0" w:right="0" w:firstLine="560"/>
        <w:spacing w:before="450" w:after="450" w:line="312" w:lineRule="auto"/>
      </w:pPr>
      <w:r>
        <w:rPr>
          <w:rFonts w:ascii="宋体" w:hAnsi="宋体" w:eastAsia="宋体" w:cs="宋体"/>
          <w:color w:val="000"/>
          <w:sz w:val="28"/>
          <w:szCs w:val="28"/>
        </w:rPr>
        <w:t xml:space="preserve">　　坚持产业关联化，培育壮大支柱产业。要立足资源、能源优势，做大做强优势骨干企业，着力培育壮大七大支柱产业。做大做强能源产业。充分发挥煤炭、水力资源优势，大力发展煤电传统产业，在煤炭精深加工、煤转化为电、水转化为电等方面有新突破，提高产业关联度，构建优势产业集群。重点抓好韶耒综合利用电厂、上堡水电站、东冲煤矿、明冲煤矿建设，扶持壮大湖南开元煤业有限公司等优势骨干企业。突出抓好煤炭精深加工，大力引进煤炭精深加工企业，提高煤炭科技含量和附加值。发展壮大建材产业。发挥丰富的建材资源优势，支持发展水泥、大理石深加工等为主的建材支柱产业，尽力做好服务工作，积极创造条件，引进东江金磊水泥有限公司落户我市，使我市潜在的资源优势转为现实的经济优势。巩固发展冶金支柱产业。加快阳光金属再生有限公司建设步伐，继续扶持壮大湘安钢铁、永安特种金属、鸿基铁合金、白沙铁合金、安源再生有色金属、遥田铁世等企业，努力将冶金业培育成为我市新的支柱产业。大力发展化工产业。重点抓好深圳可久可大集团造纸原料林基地和林纸板生产线项目，继续扶持超牌化工、金圃化工、中立化工等化工原料生产企业发展壮大。积极培育机械制造产业。充分利用全国名牌产品“三牛”牌耕整机，依托插秧机厂等现有企业，积极挂大靠强，引资引智培育壮大机械制造业。因势利导做大鞋业产业。加快钜旺鞋业、合冠鞋业、联运鞋业等制鞋企业厂房建设，力争年内建成投产；进一步做大做强新市裕成鞋业、新潮流鞋业等企业，极引导企业扩大规模，提升品牌。大力引进更多更大的鞋业制造企业，形成竞争力强的鞋业集群，使之成为我市又一新兴支柱产业。</w:t>
      </w:r>
    </w:p>
    <w:p>
      <w:pPr>
        <w:ind w:left="0" w:right="0" w:firstLine="560"/>
        <w:spacing w:before="450" w:after="450" w:line="312" w:lineRule="auto"/>
      </w:pPr>
      <w:r>
        <w:rPr>
          <w:rFonts w:ascii="宋体" w:hAnsi="宋体" w:eastAsia="宋体" w:cs="宋体"/>
          <w:color w:val="000"/>
          <w:sz w:val="28"/>
          <w:szCs w:val="28"/>
        </w:rPr>
        <w:t xml:space="preserve">　　坚持产地园区化，加快工业园区建设。园区是工业发展的重要载体，是实现集约发展的有效途径。要充分发挥园区产业集群、要素集聚、资源集中的“洼地”效应，加快市经济开发区和东江工业区整合建设步伐，增强工业园区核心竞争力，推动园区经济快速发展。市经济开发区要突出工业发展，着力抓好二期扩建工程，加快水、电、路、讯等基础设施建设，进一步完善园区功能，增强园区对工业的接纳能力。要不遗余力地抓好绿海粮油三期扩建、鑫业电工材料等在建项目，力争年内建成投产。要积极拓宽园区建设资金筹措渠道，想方设法筹集社会闲置资金、民间资本、外来资本，举全市之力，加快东江工业区建设，力争年内实现东二路全线贯通，完成振兴南路及日产5万吨水厂建设。重点抓好铜锣洲工业小区建设，加强在建在谈项目后续服务，力争在谈项目早日签约实施，在建项目早日建成投产，云南新科特、蒙牛乳业等在建项目要在年内建成投产。要始终把招商引资作为园区建设的生命线，在引进大企业、大集团、大项目上实现新突破，推进工业企业向园区聚集，打造产业特色鲜明、服务功能齐全、发展后劲十足的工业发展平台，使之成为全市加快发展的增长极、招商引资的排头兵、城市建设的示范区。</w:t>
      </w:r>
    </w:p>
    <w:p>
      <w:pPr>
        <w:ind w:left="0" w:right="0" w:firstLine="560"/>
        <w:spacing w:before="450" w:after="450" w:line="312" w:lineRule="auto"/>
      </w:pPr>
      <w:r>
        <w:rPr>
          <w:rFonts w:ascii="宋体" w:hAnsi="宋体" w:eastAsia="宋体" w:cs="宋体"/>
          <w:color w:val="000"/>
          <w:sz w:val="28"/>
          <w:szCs w:val="28"/>
        </w:rPr>
        <w:t xml:space="preserve">　　坚持产权多元化，加速推进国退民进。发展县域经济，实质就是发展民营经济。必须坚持创新产权理念，树立“内资外资都是投资、国有民有都是我有”的观念，大力推进产权多元化，加快国企改制步伐，坚持一企一策，把债务处理、资产变现、人员安置分开进行，重点抓好依法破产工作。坚持发展壮大一批、转制搞活一批、关闭破产一批，全面完成市属工业企业改制。加强与驻耒中央、省、衡阳市属企业的联系和合作，推进国有资产向大型、特大型混合所有型企业集中，向优势产业集中，大力发展混合所有制经济，完善企业产权多元化。坚持将国企改制与发展民营经济、扩大招商引资、调整产业结构结合起来，把发展民营经济作为市域经济的主体来抓，让民营经济唱主角、挑大梁，积极鼓励民营企业收购、兼并或参股、控股国有企业，大力引导民营企业淡化家族式管理和粗放式经营，建立现代企业制度，加强技术改造，强化技术培训，积极参与市场竞争，增强企业活力。年内力争新增年产值过500万元的民营规模企业50家。</w:t>
      </w:r>
    </w:p>
    <w:p>
      <w:pPr>
        <w:ind w:left="0" w:right="0" w:firstLine="560"/>
        <w:spacing w:before="450" w:after="450" w:line="312" w:lineRule="auto"/>
      </w:pPr>
      <w:r>
        <w:rPr>
          <w:rFonts w:ascii="宋体" w:hAnsi="宋体" w:eastAsia="宋体" w:cs="宋体"/>
          <w:color w:val="000"/>
          <w:sz w:val="28"/>
          <w:szCs w:val="28"/>
        </w:rPr>
        <w:t xml:space="preserve">　　坚持产品新型化，加速推进技术进步。坚持走新型工业化道路，用高新技术改造传统产业，积极鼓励企业引进科技人才，加大产品研制和开发力度，提高产品技术含量和核心竞争力。引导超牌重钙、金圃化工等企业加强与科研院校所联姻，开发资源利用充分、核心竞争力强、高附加值、高利税、市场份额大的新型产品。继续扶持绿海粮油、油脂化工、防火门板、电线电缆、环保用具等企业开发绿色、环保、实用型产品。鼓励企业创建全国、全省著名商标和名牌产品，培育壮大一批核心竞争力强的企业。积极鼓励民营企业引进高附加值、高利税、环境污染低的高科技产品，建立产品孵化基地，以产品促进产业发展。</w:t>
      </w:r>
    </w:p>
    <w:p>
      <w:pPr>
        <w:ind w:left="0" w:right="0" w:firstLine="560"/>
        <w:spacing w:before="450" w:after="450" w:line="312" w:lineRule="auto"/>
      </w:pPr>
      <w:r>
        <w:rPr>
          <w:rFonts w:ascii="宋体" w:hAnsi="宋体" w:eastAsia="宋体" w:cs="宋体"/>
          <w:color w:val="000"/>
          <w:sz w:val="28"/>
          <w:szCs w:val="28"/>
        </w:rPr>
        <w:t xml:space="preserve">　　（二）坚持用工业化理念谋划农业，加速推进农业产业化</w:t>
      </w:r>
    </w:p>
    <w:p>
      <w:pPr>
        <w:ind w:left="0" w:right="0" w:firstLine="560"/>
        <w:spacing w:before="450" w:after="450" w:line="312" w:lineRule="auto"/>
      </w:pPr>
      <w:r>
        <w:rPr>
          <w:rFonts w:ascii="宋体" w:hAnsi="宋体" w:eastAsia="宋体" w:cs="宋体"/>
          <w:color w:val="000"/>
          <w:sz w:val="28"/>
          <w:szCs w:val="28"/>
        </w:rPr>
        <w:t xml:space="preserve">　　科学发展“三农”的核心在于增加农民收入，增强农业发展后劲。要坚持“多予、少取、放活”的方针，以工业化致富农民，以城镇化转移农民就业，以产业化增强农村发展后劲，实现以工促农、以城带乡。</w:t>
      </w:r>
    </w:p>
    <w:p>
      <w:pPr>
        <w:ind w:left="0" w:right="0" w:firstLine="560"/>
        <w:spacing w:before="450" w:after="450" w:line="312" w:lineRule="auto"/>
      </w:pPr>
      <w:r>
        <w:rPr>
          <w:rFonts w:ascii="宋体" w:hAnsi="宋体" w:eastAsia="宋体" w:cs="宋体"/>
          <w:color w:val="000"/>
          <w:sz w:val="28"/>
          <w:szCs w:val="28"/>
        </w:rPr>
        <w:t xml:space="preserve">　　坚持以工业化理念谋划农业，增加农民收入。坚持用工业化理念谋划农业，用工业化手段发展农业，充分发挥工业对农业的巨大带动作用，大力发展农产品加工业，提高农业整体效益，促进农民增收。要围绕油茶、粮食、红薯粉皮、黄花菜、藠头、牲猪、茶叶、楠竹等优势传统产业，大力发展农产品加工企业，重点扶持绿海粮油、隆平高科、温氏集团、灶市油脂、金利食品、大市黄姜、余庆黄花菜、小水红薯粉皮、龙塘茶叶等重点农产品加工龙头企业。要新上一批农产品加工龙头企业，建成一批带动数万户、经济效益好、加工产值过亿元的龙头企业，推动农产品加工业快速发展。继续推进农业结构战略性调整，加强农业基地建设，坚持走“公司加农户、基地带农户”的产业化经营之路，依托结构调整，增加农民收入。重点抓好10万亩杂交水稻制种、5.5万亩烤烟、5万亩藠头、100万头牲猪、2万亩特种水产、3000万羽家禽、5万头草食动物等基地建设，继续抓好名优水果、无公害蔬菜、优质稻等基地建设，积极引导优势农产品基地向“三线两片一带”集中，实现农业布局区域化。要扩大劳务输出，积极发展劳务经济。适应劳务市场结构性需求变化，充分利用职业学校，开展针对性强、务实有效、通俗易懂的专业技能培训，提高农民进城务工、劳务输出的能力和水平。</w:t>
      </w:r>
    </w:p>
    <w:p>
      <w:pPr>
        <w:ind w:left="0" w:right="0" w:firstLine="560"/>
        <w:spacing w:before="450" w:after="450" w:line="312" w:lineRule="auto"/>
      </w:pPr>
      <w:r>
        <w:rPr>
          <w:rFonts w:ascii="宋体" w:hAnsi="宋体" w:eastAsia="宋体" w:cs="宋体"/>
          <w:color w:val="000"/>
          <w:sz w:val="28"/>
          <w:szCs w:val="28"/>
        </w:rPr>
        <w:t xml:space="preserve">　　加强农村基础设施建设，增强农业发展后劲。要强化农业项目意识，包装运作好农业项目，积极争取国家扶持资金，引导外商资本、民间资本投资开发农业资源，拓宽农业投资渠道，加强农业基础设施建设。坚持把水利建设、农业开发、土地整理等各项资金捆绑使用，向基地建设倾斜，最大限度发挥农业投入资金使用效益。重点抓好欧阳海灌区七大支渠除险加固防渗、中型水库除险保安、仁义土地整理等工程建设，继续抓好退耕还林、高速公路绿化提质、楠竹低改、油茶垦复等工程建设。全面加快县乡公路改建步伐，抓好省道320南京至灶市段扩建工程，加大通村公路建设力度，力争年内基本实现乡乡通水泥路或柏油路和村村通砂路的目标。</w:t>
      </w:r>
    </w:p>
    <w:p>
      <w:pPr>
        <w:ind w:left="0" w:right="0" w:firstLine="560"/>
        <w:spacing w:before="450" w:after="450" w:line="312" w:lineRule="auto"/>
      </w:pPr>
      <w:r>
        <w:rPr>
          <w:rFonts w:ascii="宋体" w:hAnsi="宋体" w:eastAsia="宋体" w:cs="宋体"/>
          <w:color w:val="000"/>
          <w:sz w:val="28"/>
          <w:szCs w:val="28"/>
        </w:rPr>
        <w:t xml:space="preserve">　　继续深化农村改革，增添农村新活力。全面落实农业税全免政策，落实粮食“两补”政策，正确处理好农业税全免后农业税尾欠问题，决不允许用粮补资金、良种补贴抵扣，确保各项补贴资金及时足额发放到农户。坚持多渠道解决好乡镇干部分流，支持乡镇干部参加农业结构调整，兴办农产品加工企业和发展庄园经济。要督促转移支付全额到位，确保乡村两级正常运转。免征农业税后，乡镇、村级运转费用主要依靠财政转移支付给补，市里将按照“先村级、后乡镇”的转移支付资金安排顺序，优先安排村级运转资金。村级运转资金按农业人口在800人以下的村不低于1.8万元，800-1500人的村不低于2.1万元，1500人以上的村不低于2.4万元的标准足额安排。要精简村干部人数，确保大、中、小村的村级班子成员控制在5、4、3人范围内，并确保村干部按标准安排到位，充分调动村干部工作积极性。要按照省、衡阳市文件要求，确保转移支付资金按项目、按比例、按标准落实到位，重点安排好农村义务教育、农村优抚、五保户供养、计划生育等方面资金。认真搞好村镇规划，加强老住宅基地改造，切实抓好农村示范小康村建设。按照“自愿、有偿、规范”的原则，大胆探索农村土地多种形式合理流转新机制，发展规模经营，提高土地有效利用率。</w:t>
      </w:r>
    </w:p>
    <w:p>
      <w:pPr>
        <w:ind w:left="0" w:right="0" w:firstLine="560"/>
        <w:spacing w:before="450" w:after="450" w:line="312" w:lineRule="auto"/>
      </w:pPr>
      <w:r>
        <w:rPr>
          <w:rFonts w:ascii="宋体" w:hAnsi="宋体" w:eastAsia="宋体" w:cs="宋体"/>
          <w:color w:val="000"/>
          <w:sz w:val="28"/>
          <w:szCs w:val="28"/>
        </w:rPr>
        <w:t xml:space="preserve">　　（三）坚持以提高城市文化品位为重点，大力推进城镇化</w:t>
      </w:r>
    </w:p>
    <w:p>
      <w:pPr>
        <w:ind w:left="0" w:right="0" w:firstLine="560"/>
        <w:spacing w:before="450" w:after="450" w:line="312" w:lineRule="auto"/>
      </w:pPr>
      <w:r>
        <w:rPr>
          <w:rFonts w:ascii="宋体" w:hAnsi="宋体" w:eastAsia="宋体" w:cs="宋体"/>
          <w:color w:val="000"/>
          <w:sz w:val="28"/>
          <w:szCs w:val="28"/>
        </w:rPr>
        <w:t xml:space="preserve">　　21世纪的城市竞争，不仅是经济的竞争，而且是文化的竞争。我们必须坚持以提升城市文化品位为重点，在扩大城市规模的同时，进一步加强城市管理，提升城市品位，努力实现经济效益、社会效益和环境效益的高度统一。</w:t>
      </w:r>
    </w:p>
    <w:p>
      <w:pPr>
        <w:ind w:left="0" w:right="0" w:firstLine="560"/>
        <w:spacing w:before="450" w:after="450" w:line="312" w:lineRule="auto"/>
      </w:pPr>
      <w:r>
        <w:rPr>
          <w:rFonts w:ascii="宋体" w:hAnsi="宋体" w:eastAsia="宋体" w:cs="宋体"/>
          <w:color w:val="000"/>
          <w:sz w:val="28"/>
          <w:szCs w:val="28"/>
        </w:rPr>
        <w:t xml:space="preserve">　　严格执行城市规划，确保城市建设有章可循。规划是城市建设的“龙头”，决定着城市发展的方向。要尽快完成城市总体规划修编扫尾工作，加快制定好各专业规划。坚持生态优先、凸现个性的原则，强化精品意识，突出人文关怀，规划设计好城区主要街道、小区建设，加快武广高速铁路**站及其进站路、高速公路联络线控制性规划，突出抓好经济开发区、东江工业区、旅游、消防等专业规划，充分发挥城市规划在城市建设中的龙头作用。严格规划管理，认真处理好城市建设与经济发展、经济效益与社会效益、旧城改造与新区建设等关系，依法严厉查处“两违”建设项目，坚决维护城市总体规划的严肃性、权威性。</w:t>
      </w:r>
    </w:p>
    <w:p>
      <w:pPr>
        <w:ind w:left="0" w:right="0" w:firstLine="560"/>
        <w:spacing w:before="450" w:after="450" w:line="312" w:lineRule="auto"/>
      </w:pPr>
      <w:r>
        <w:rPr>
          <w:rFonts w:ascii="宋体" w:hAnsi="宋体" w:eastAsia="宋体" w:cs="宋体"/>
          <w:color w:val="000"/>
          <w:sz w:val="28"/>
          <w:szCs w:val="28"/>
        </w:rPr>
        <w:t xml:space="preserve">　　加强城市基础设施建设，进一步完善城市功能。大力实施“北移东拓”战略，着力抓好东江工业区、经济开发区二期扩建，加快德泰隆新区、湘南新区、培兰斋小区、金桥小区建设步伐，抓好余庆垃圾场、五里牌汽车站、城市防洪堤二期工程建设，完成振兴南路、蔡伦南路、五梅路建设。突出抓好新区、居民小区和老城区配套设施建设，重点抓好城区自来水管网改造和公厕建设。加大城市标志性建筑建设力度，重点抓好明珠商业广场、金山商业广场二期等标志性建筑建设。切实加快小城镇建设步伐，继续加大新市、夏塘等中心城镇建设，突出抓好小水、永济示范镇建设。</w:t>
      </w:r>
    </w:p>
    <w:p>
      <w:pPr>
        <w:ind w:left="0" w:right="0" w:firstLine="560"/>
        <w:spacing w:before="450" w:after="450" w:line="312" w:lineRule="auto"/>
      </w:pPr>
      <w:r>
        <w:rPr>
          <w:rFonts w:ascii="宋体" w:hAnsi="宋体" w:eastAsia="宋体" w:cs="宋体"/>
          <w:color w:val="000"/>
          <w:sz w:val="28"/>
          <w:szCs w:val="28"/>
        </w:rPr>
        <w:t xml:space="preserve">　　全面加强城市管理，提升城市品位。强化城市经营理念，建立健全国有土地资本运营机制，继续推行土地收购储备制度，通过收购、整理、置换、拍卖、抵押等方式盘活城市土地资源，实现城市土地资源效益最大化。积极抓好城市绿化、美化、亮化、净化工程，继续加强城市管理，突出城管重点，全面启动物业管理，实现城管重心由主干道向居民小区、住宅小区、社区和城乡结合部转移。继续加强和完善门前“三包”责任制，加强建筑施工场地管理，坚决清除城市“六乱”现象，努力创造舒适的人居环境。</w:t>
      </w:r>
    </w:p>
    <w:p>
      <w:pPr>
        <w:ind w:left="0" w:right="0" w:firstLine="560"/>
        <w:spacing w:before="450" w:after="450" w:line="312" w:lineRule="auto"/>
      </w:pPr>
      <w:r>
        <w:rPr>
          <w:rFonts w:ascii="宋体" w:hAnsi="宋体" w:eastAsia="宋体" w:cs="宋体"/>
          <w:color w:val="000"/>
          <w:sz w:val="28"/>
          <w:szCs w:val="28"/>
        </w:rPr>
        <w:t xml:space="preserve">　　（四）坚持招商引资第一基本市策，努力扩大对外开放</w:t>
      </w:r>
    </w:p>
    <w:p>
      <w:pPr>
        <w:ind w:left="0" w:right="0" w:firstLine="560"/>
        <w:spacing w:before="450" w:after="450" w:line="312" w:lineRule="auto"/>
      </w:pPr>
      <w:r>
        <w:rPr>
          <w:rFonts w:ascii="宋体" w:hAnsi="宋体" w:eastAsia="宋体" w:cs="宋体"/>
          <w:color w:val="000"/>
          <w:sz w:val="28"/>
          <w:szCs w:val="28"/>
        </w:rPr>
        <w:t xml:space="preserve">　　招商引资始终是全市经济工作的“重中之重”，是加快市域经济发展的“助推器”。招商引资思想要进一步解放，力度要进一步加大，精力要进一步集中，成果要进一步显著。要始终坚持招商引资第一基本市策，强化招商引资核心地位，以增加总量和提高质量为主攻方向，全面加强招商引资。</w:t>
      </w:r>
    </w:p>
    <w:p>
      <w:pPr>
        <w:ind w:left="0" w:right="0" w:firstLine="560"/>
        <w:spacing w:before="450" w:after="450" w:line="312" w:lineRule="auto"/>
      </w:pPr>
      <w:r>
        <w:rPr>
          <w:rFonts w:ascii="宋体" w:hAnsi="宋体" w:eastAsia="宋体" w:cs="宋体"/>
          <w:color w:val="000"/>
          <w:sz w:val="28"/>
          <w:szCs w:val="28"/>
        </w:rPr>
        <w:t xml:space="preserve">　　招商引资宣传要有新特色。充分挖掘和利用资源优势，加强招商引资项目信息库建设，开发储备一批对产业拉动力大、投资额大、回报率高的产业项目，以特色吸引更多的外商。突出招商引资主题，加强舆论宣传，**电视台要开辟专栏，市政网站要设立专页，进一步完善招商服务指南，突出宣传我市招商优惠政策、招商项目、招商动态、招商环境等内容，真正使招商引资成为全市干部群众的自觉行动。要强化招商引资外宣工作，充分利用我市产业优势，建立具有特色的专业化、地域性外商投资板块，增强对外商投资的吸引力和集聚能力。</w:t>
      </w:r>
    </w:p>
    <w:p>
      <w:pPr>
        <w:ind w:left="0" w:right="0" w:firstLine="560"/>
        <w:spacing w:before="450" w:after="450" w:line="312" w:lineRule="auto"/>
      </w:pPr>
      <w:r>
        <w:rPr>
          <w:rFonts w:ascii="宋体" w:hAnsi="宋体" w:eastAsia="宋体" w:cs="宋体"/>
          <w:color w:val="000"/>
          <w:sz w:val="28"/>
          <w:szCs w:val="28"/>
        </w:rPr>
        <w:t xml:space="preserve">　　招商引资方式要有新举措。进一步完善招商引资责任制、项目包干制、重奖激励制、责任追究制等基本制度，建立健全招商引资网络，加强招商引资队伍建设，形成多层次的专业化招商格局。坚持招商引资市场化、企业化运作，大力开展驻点招商、派员招商、网上招商、上门招商，创新招商方式，拓宽招商渠道。充分发挥北京、长沙、东莞、广州等驻外办事处窗口作用，培育壮大招商引资载体，建立全党动员、全民参与的招商引资大格局。加强与**籍知名人士和外界友好人士的感情联系，充分利用乡情，实现以乡招商。加强已建成投产外企跟踪服务，促其引导和带动更多的外商到我市投资，实现以商招商。充分发挥企业在招商引资中的主力军作用，引导企业实施“走出去”战略，主动与国内外大集团、大企业联姻，实现以存量引增量，壮大我市企业发展实力。积极主动捕捉招商信息，主动参与国内外大型招商洽谈会，进一步扩大我市对外影响，打造招商品牌，提高招商引资成功率和外资到位率。</w:t>
      </w:r>
    </w:p>
    <w:p>
      <w:pPr>
        <w:ind w:left="0" w:right="0" w:firstLine="560"/>
        <w:spacing w:before="450" w:after="450" w:line="312" w:lineRule="auto"/>
      </w:pPr>
      <w:r>
        <w:rPr>
          <w:rFonts w:ascii="宋体" w:hAnsi="宋体" w:eastAsia="宋体" w:cs="宋体"/>
          <w:color w:val="000"/>
          <w:sz w:val="28"/>
          <w:szCs w:val="28"/>
        </w:rPr>
        <w:t xml:space="preserve">　　招商引资内容要有新突破。认真研究和掌握国内外资本流向及发展趋势，抢抓沿海发达地区产业转移机遇，继续巩固广州、东莞等沿海招商阵地，努力开拓江浙等发达地区招商新领域，加快与沿海发达地区产业的接轨。充分利用资源、劳动力优势，在引进大项目上做文章、下功夫、求突破，大力引进产业关联度紧、科技含量高、资源扩张型、劳动密集型的大项目、大企业，努力培育壮大煤电深加工、冶金、化工、鞋业、机械制造、电子、农产品加工等产业集群，形成新一轮投资热潮。</w:t>
      </w:r>
    </w:p>
    <w:p>
      <w:pPr>
        <w:ind w:left="0" w:right="0" w:firstLine="560"/>
        <w:spacing w:before="450" w:after="450" w:line="312" w:lineRule="auto"/>
      </w:pPr>
      <w:r>
        <w:rPr>
          <w:rFonts w:ascii="宋体" w:hAnsi="宋体" w:eastAsia="宋体" w:cs="宋体"/>
          <w:color w:val="000"/>
          <w:sz w:val="28"/>
          <w:szCs w:val="28"/>
        </w:rPr>
        <w:t xml:space="preserve">　　（五）坚持实施项目带动战略，增强市域经济发展活力</w:t>
      </w:r>
    </w:p>
    <w:p>
      <w:pPr>
        <w:ind w:left="0" w:right="0" w:firstLine="560"/>
        <w:spacing w:before="450" w:after="450" w:line="312" w:lineRule="auto"/>
      </w:pPr>
      <w:r>
        <w:rPr>
          <w:rFonts w:ascii="宋体" w:hAnsi="宋体" w:eastAsia="宋体" w:cs="宋体"/>
          <w:color w:val="000"/>
          <w:sz w:val="28"/>
          <w:szCs w:val="28"/>
        </w:rPr>
        <w:t xml:space="preserve">　　抓项目就是抓发展，抓项目就是抓经济新增长点。要强化“全局工作以经济建设为中心，经济建设以项目投入为重心，项目投入以重大项目投入为核心”意识，把项目投入作为加快发展最主要、最有力的抓手，把重大项目投入作为推动全局、搞活全局的战略举措，把全社会的积极性、能动性引导到项目投入上来，形成猛攻投入快发展、狠抓项目大突破的生动局面。</w:t>
      </w:r>
    </w:p>
    <w:p>
      <w:pPr>
        <w:ind w:left="0" w:right="0" w:firstLine="560"/>
        <w:spacing w:before="450" w:after="450" w:line="312" w:lineRule="auto"/>
      </w:pPr>
      <w:r>
        <w:rPr>
          <w:rFonts w:ascii="宋体" w:hAnsi="宋体" w:eastAsia="宋体" w:cs="宋体"/>
          <w:color w:val="000"/>
          <w:sz w:val="28"/>
          <w:szCs w:val="28"/>
        </w:rPr>
        <w:t xml:space="preserve">　　积极争取上级资金支持，突出抓好事关全局的重大项目。认真研究国家宏观政策，抢抓中部崛起战略机遇，精心筛选、包装一批事关发展全局的重大产业项目和基础设施项目，有计划、有策略地及时向国家、省、衡阳市申报，千方百计挤进国家、省“十一五”规划“笼子”。建立健全项目考核奖励办法，充分调动部门跑项目、争资金的主动性和积极性。对影响经济发展全局的重大项目，要成立专门领导班子，充分发挥“粘劲、钻劲”精神，一心一意跑项目，全力以赴争项目，不达目的不收兵。充分利用我市被列为县级市独立申贷单位的机遇，加强与国家开行、省开行的衔接与协调，争取更多的信贷资金投入我市建设。重点抓好煤矿采煤沉陷区综合治理、武广高速铁路、国家大型优质粮基地建设等重点工程协调服务工作，促使工程早日上马。</w:t>
      </w:r>
    </w:p>
    <w:p>
      <w:pPr>
        <w:ind w:left="0" w:right="0" w:firstLine="560"/>
        <w:spacing w:before="450" w:after="450" w:line="312" w:lineRule="auto"/>
      </w:pPr>
      <w:r>
        <w:rPr>
          <w:rFonts w:ascii="宋体" w:hAnsi="宋体" w:eastAsia="宋体" w:cs="宋体"/>
          <w:color w:val="000"/>
          <w:sz w:val="28"/>
          <w:szCs w:val="28"/>
        </w:rPr>
        <w:t xml:space="preserve">　　激活民间资本，构筑大投入、大发展格局。坚持“市域经济以民营为主体，推进‘三化’以民营为主力”，充分激发民营企业二次创业热情，进一步强化民营经济主体地位，加大政策扶持力度，降低门槛，放宽准入条件，把内资当外资看，给予民营经济国民待遇，凡是投资兴办生产性企业，同等享受[**]8号文件有关优惠政策。加大财税政策扶持力度，农业、林业、水利、农业综合开发等专项资金要重点向相关骨干企业或与骨干企业相关的支柱产业、农产品基地倾斜；要充分发挥中小企业担保公司作用，积极对有市场前景广、技术含量高的中小企业发放贷款；通过贷款贴息等措施，最大限度地调动民间投资积极性，引导民间资本发展制造业、矿产品精深加工、农产品加工等产业，积极扶持骨干企业做大做强。积极引导民营企业以投资、合伙、入股、租赁、承包、收购、兼并等多种形式，参与国企改制，培育、造就一批科技含量高、竞争能力强、带动力大的外向型骨干企业。鼓励现有企业，特别是要大力引导煤矿业主、房地产开发商、商贸服务业业主积极参与农业改制和国有企业改制、创办新企业，成功实现二次创业。</w:t>
      </w:r>
    </w:p>
    <w:p>
      <w:pPr>
        <w:ind w:left="0" w:right="0" w:firstLine="560"/>
        <w:spacing w:before="450" w:after="450" w:line="312" w:lineRule="auto"/>
      </w:pPr>
      <w:r>
        <w:rPr>
          <w:rFonts w:ascii="宋体" w:hAnsi="宋体" w:eastAsia="宋体" w:cs="宋体"/>
          <w:color w:val="000"/>
          <w:sz w:val="28"/>
          <w:szCs w:val="28"/>
        </w:rPr>
        <w:t xml:space="preserve">　　突出项目意识，大力优化经济环境。环境是经济社会发展的第一保障，是经济社会发展的第一竞争点。资金、技术、项目、人才都可以引进，唯有发展环境只能靠自己创造；抓环境就是抓发展机遇，就是抓生产力，项目、资金、技术、人才就像金凤凰，哪里的环境好就往哪里落。要建立健全经济环境保障机制，努力营造良好的人文、法制环境。凡是市委、市政府有关支持项目建设、鼓励外商投资、扶持民营经济的各项优惠政策，必须不折不扣地落实，决不能阳奉阴违。坚持收费项目审查制度，进一步扩大市政务服务中心职能，全面实行《关于规范企业规费收取的暂行办法》，凡是要求进入市政务服务中心的行政审批事项和收费项目，都必须一律无条件进入，决不搞“体外循环”。进一步推进政务公开，扩大公开范围。全面贯彻实施《行政许可法》，继续加快行政审批制度改革，减少审批项目，简化办事程序，提高办事效率，强化政府服务职能，坚决纠正行政不作为、乱作为。严格经济环境责任追究制，加大对破坏经济环境的人和事的查处力度，发现一起，曝光一起，查处一起，决不姑息迁就。督查、纪检监察、优化经济环境等部门要加强对经济环境的监管和督查，及时发现问题，及时妥善处理，努力使破坏经济环境的各种因素消除在萌芽状态，解决在初始阶段。切实采取有力措施，加强企业和项目建设周边环境综合治理，坚决杜绝强买强卖、敲诈勒索等不良行为，努力营造良好的施工、生产、经营环境。</w:t>
      </w:r>
    </w:p>
    <w:p>
      <w:pPr>
        <w:ind w:left="0" w:right="0" w:firstLine="560"/>
        <w:spacing w:before="450" w:after="450" w:line="312" w:lineRule="auto"/>
      </w:pPr>
      <w:r>
        <w:rPr>
          <w:rFonts w:ascii="宋体" w:hAnsi="宋体" w:eastAsia="宋体" w:cs="宋体"/>
          <w:color w:val="000"/>
          <w:sz w:val="28"/>
          <w:szCs w:val="28"/>
        </w:rPr>
        <w:t xml:space="preserve">　　（六）坚持扩大总量与提高质量并举，进一步加强财税征管</w:t>
      </w:r>
    </w:p>
    <w:p>
      <w:pPr>
        <w:ind w:left="0" w:right="0" w:firstLine="560"/>
        <w:spacing w:before="450" w:after="450" w:line="312" w:lineRule="auto"/>
      </w:pPr>
      <w:r>
        <w:rPr>
          <w:rFonts w:ascii="宋体" w:hAnsi="宋体" w:eastAsia="宋体" w:cs="宋体"/>
          <w:color w:val="000"/>
          <w:sz w:val="28"/>
          <w:szCs w:val="28"/>
        </w:rPr>
        <w:t xml:space="preserve">　　财政是实现政府职能的物质基础，是经济发展水平的“睛雨表”。要围绕20_年财政收入过7亿元、进入全省前五强的目标，突出抓好财政增收工作，既抓总量，又抓质量；既抓开源，又抓节支；既抓财源培植，又抓财税征管。</w:t>
      </w:r>
    </w:p>
    <w:p>
      <w:pPr>
        <w:ind w:left="0" w:right="0" w:firstLine="560"/>
        <w:spacing w:before="450" w:after="450" w:line="312" w:lineRule="auto"/>
      </w:pPr>
      <w:r>
        <w:rPr>
          <w:rFonts w:ascii="宋体" w:hAnsi="宋体" w:eastAsia="宋体" w:cs="宋体"/>
          <w:color w:val="000"/>
          <w:sz w:val="28"/>
          <w:szCs w:val="28"/>
        </w:rPr>
        <w:t xml:space="preserve">　　着力培植财源，壮大财税收入总量。抢抓省以下财政体制改革财力向县市倾斜的重要机遇，树立大财政观念，把支持和促进利益共同分享的中央、省、衡阳市属企业的发展作为新兴支柱财源来抓，促进市域经济快速发展，扩大财政收入规模。要充分发挥财政杠杆作用，采取贷款贴息等方式，加大招商引资项目扶持力度，鼓励工业招商，支持民营经济发展，大力兴办生产性企业，扶持发展利税大户和高利税产业，重点扶持发展支柱产业、重点企业，壮大主体财源。积极盘活土地、房地产、矿山资源，加大对城镇有效资源的经营，拓宽财源建设新领域。着力扶持烤烟、养殖等有税农业的发展，夯实基础财源，努力增加可用财力，确保完成20_年财政增收目标。</w:t>
      </w:r>
    </w:p>
    <w:p>
      <w:pPr>
        <w:ind w:left="0" w:right="0" w:firstLine="560"/>
        <w:spacing w:before="450" w:after="450" w:line="312" w:lineRule="auto"/>
      </w:pPr>
      <w:r>
        <w:rPr>
          <w:rFonts w:ascii="宋体" w:hAnsi="宋体" w:eastAsia="宋体" w:cs="宋体"/>
          <w:color w:val="000"/>
          <w:sz w:val="28"/>
          <w:szCs w:val="28"/>
        </w:rPr>
        <w:t xml:space="preserve">　　强化财税征管，提高财税收入质量。坚持培植财源与加强征管并重，努力使潜在税源转为现实税收。突出煤炭税费征管重点，严格按新标准据实足额征收煤炭相关税费，堵塞税收漏洞。进一步完善代征代扣机制，突出抓好国土收益、契税、建安税的征收，特别要加大资源税、土地增值税、城镇土地使用税等税收征缴力度，在易流失税种上抓收入。进一步强化非税收入征管，规范行政事业收费减免程序，重点抓好城市配套费等规费征收，做到应征尽征，实现非税收入新突破。严格福利企业审批和跟踪监管，防止税收跑冒滴漏。坚持依法治税，依靠科学增税，推广使用税控机、税控软件、电子警察等高科技手段，提高征管效率，改善财税收入质量。</w:t>
      </w:r>
    </w:p>
    <w:p>
      <w:pPr>
        <w:ind w:left="0" w:right="0" w:firstLine="560"/>
        <w:spacing w:before="450" w:after="450" w:line="312" w:lineRule="auto"/>
      </w:pPr>
      <w:r>
        <w:rPr>
          <w:rFonts w:ascii="宋体" w:hAnsi="宋体" w:eastAsia="宋体" w:cs="宋体"/>
          <w:color w:val="000"/>
          <w:sz w:val="28"/>
          <w:szCs w:val="28"/>
        </w:rPr>
        <w:t xml:space="preserve">　　优化支出结构，增强财政发展实力。坚持以人为本，突出公共性，把支出重点放在保工资、保运转、保稳定上，优先安排工资、社保支出，年内启动发放在职干部职工1999年调资35%部分及20_年以前晋档晋级工资，优先考虑离退休老干部工资待遇，逐步结束“裸体”工资历史；优先保证重点支出的需要，加大对工业园区、重点项目的扶持力度；优先安排扶持“三农”资金，加大农村公路、水利设施的投入；优先安排公共性财政支出，增加公益事业支出。继续加强政府采购力度，严格实行“收支两条线”制度，深化投资体制改革，加大对政府投资项目的财政监管，坚决杜绝财政支出漏洞，最大限度地发挥资金使用效益。</w:t>
      </w:r>
    </w:p>
    <w:p>
      <w:pPr>
        <w:ind w:left="0" w:right="0" w:firstLine="560"/>
        <w:spacing w:before="450" w:after="450" w:line="312" w:lineRule="auto"/>
      </w:pPr>
      <w:r>
        <w:rPr>
          <w:rFonts w:ascii="宋体" w:hAnsi="宋体" w:eastAsia="宋体" w:cs="宋体"/>
          <w:color w:val="000"/>
          <w:sz w:val="28"/>
          <w:szCs w:val="28"/>
        </w:rPr>
        <w:t xml:space="preserve">　　深化体制改革，激活财政发展活力。按照省以下财政体制改革精神，继续完善财政体制改革，积极推行“乡财县管乡用”体制。完善部门预算，大力推行综合财政预算和零基预算。加快乡镇机构、农村义务教育和市乡财政体制等农村综合配套改革步伐，促进农民减负增收。建立健全乡村财政消赤减债机制，逐年化解乡村债务。加强财政专项资金管理，严肃财政纪律，建立健全财政监督体系，不断增强财政活力。</w:t>
      </w:r>
    </w:p>
    <w:p>
      <w:pPr>
        <w:ind w:left="0" w:right="0" w:firstLine="560"/>
        <w:spacing w:before="450" w:after="450" w:line="312" w:lineRule="auto"/>
      </w:pPr>
      <w:r>
        <w:rPr>
          <w:rFonts w:ascii="宋体" w:hAnsi="宋体" w:eastAsia="宋体" w:cs="宋体"/>
          <w:color w:val="000"/>
          <w:sz w:val="28"/>
          <w:szCs w:val="28"/>
        </w:rPr>
        <w:t xml:space="preserve">　　（七）坚持以建设区域性中心消费城市为目标，突出旅游商贸龙头，大力发展第三产业</w:t>
      </w:r>
    </w:p>
    <w:p>
      <w:pPr>
        <w:ind w:left="0" w:right="0" w:firstLine="560"/>
        <w:spacing w:before="450" w:after="450" w:line="312" w:lineRule="auto"/>
      </w:pPr>
      <w:r>
        <w:rPr>
          <w:rFonts w:ascii="宋体" w:hAnsi="宋体" w:eastAsia="宋体" w:cs="宋体"/>
          <w:color w:val="000"/>
          <w:sz w:val="28"/>
          <w:szCs w:val="28"/>
        </w:rPr>
        <w:t xml:space="preserve">　　坚持以建设商贸城、文化旅游城为目标，打破区域界限，大力发展商贸流通、文化旅游产业，努力扩大内需，促进消费，推动第三产业迅速发展，力争把我市建设成为区域性中心消费城市。</w:t>
      </w:r>
    </w:p>
    <w:p>
      <w:pPr>
        <w:ind w:left="0" w:right="0" w:firstLine="560"/>
        <w:spacing w:before="450" w:after="450" w:line="312" w:lineRule="auto"/>
      </w:pPr>
      <w:r>
        <w:rPr>
          <w:rFonts w:ascii="宋体" w:hAnsi="宋体" w:eastAsia="宋体" w:cs="宋体"/>
          <w:color w:val="000"/>
          <w:sz w:val="28"/>
          <w:szCs w:val="28"/>
        </w:rPr>
        <w:t xml:space="preserve">　　有效整合旅游资源，加快旅游开发步伐。坚持把旅游作为一个新兴产业来抓，强化旅游开发理念，加大旅游产业开发力度，打造以神农创耒、蔡伦造纸为重点的文化旅游品牌，构筑以温泉为亮点的生态健康旅游线路。坚持保持开发相统一，多渠道、多形式引进外资民资，加大旅游景区基础设施建设投入。以纪念蔡伦发明造纸1900周年为契机，进一步完善蔡伦纪念园基础设施，争创全国4A级旅游景点。巩固加强耒水风光带建设，加大汤泉旅游度假村整治力度，尽快启动黄市竹海风景区建设。加强与省、衡阳市及周边兄弟县市的联系协调，将我市的旅游纳入全省推介范畴，重点推介“**一日游”，积极推行蔡伦纪念园、农耕博物馆、古县廷等人文景点一票制，实现资源客源共享，大力开拓旅游市场。加强旅游服务业管理，鼓励蔡伦国际大酒店、三湘明珠大酒店创建四星级旅游涉外饭店，全面提升旅游接待能力和服务档次。</w:t>
      </w:r>
    </w:p>
    <w:p>
      <w:pPr>
        <w:ind w:left="0" w:right="0" w:firstLine="560"/>
        <w:spacing w:before="450" w:after="450" w:line="312" w:lineRule="auto"/>
      </w:pPr>
      <w:r>
        <w:rPr>
          <w:rFonts w:ascii="宋体" w:hAnsi="宋体" w:eastAsia="宋体" w:cs="宋体"/>
          <w:color w:val="000"/>
          <w:sz w:val="28"/>
          <w:szCs w:val="28"/>
        </w:rPr>
        <w:t xml:space="preserve">　　加快市场建设，搞活商贸流通。充分发挥我市商贸业比较优势，做大做强商贸流通业，努力把我市建成湘南地区的商品集散、人流汇集、资金聚集中心。加强市场规划，合理布局商业网点，强化社会市场管理，积极引进国际国内知名商家，大力发展制、配送制批发业和现代连锁经营零售业。要加大对规模较大、信誉较好的市场、超市的扶持保护力度，促其做大做强。加快专业市场建设，尽快启动金山商业城二期工程、双佳汽车城建设，形成聚集效应。加快青麓农产品批发市场、精品粮油超市、蔬菜种子超市等一批农产品专业市场建设，搞活农产品流通。巩固提升建材市场规模和档次，加快湘南大市场、德泰隆建材市场、丰源建材市场建设，力争把我市建成辐射周边地区的建材商贸中心。</w:t>
      </w:r>
    </w:p>
    <w:p>
      <w:pPr>
        <w:ind w:left="0" w:right="0" w:firstLine="560"/>
        <w:spacing w:before="450" w:after="450" w:line="312" w:lineRule="auto"/>
      </w:pPr>
      <w:r>
        <w:rPr>
          <w:rFonts w:ascii="宋体" w:hAnsi="宋体" w:eastAsia="宋体" w:cs="宋体"/>
          <w:color w:val="000"/>
          <w:sz w:val="28"/>
          <w:szCs w:val="28"/>
        </w:rPr>
        <w:t xml:space="preserve">　　&gt;三、坚持以人为本，统筹社会事业协调发展</w:t>
      </w:r>
    </w:p>
    <w:p>
      <w:pPr>
        <w:ind w:left="0" w:right="0" w:firstLine="560"/>
        <w:spacing w:before="450" w:after="450" w:line="312" w:lineRule="auto"/>
      </w:pPr>
      <w:r>
        <w:rPr>
          <w:rFonts w:ascii="宋体" w:hAnsi="宋体" w:eastAsia="宋体" w:cs="宋体"/>
          <w:color w:val="000"/>
          <w:sz w:val="28"/>
          <w:szCs w:val="28"/>
        </w:rPr>
        <w:t xml:space="preserve">　　坚持科学发展观，就是坚持以人为本，实现经济与社会全面协调发展。我们要在集中精力抓好经济建设的同时，切实加快社会事业发展，促进经济社会全面、协调、可持续发展。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大力实施科教兴市战略，加快科技和教育事业发展。以争创全省科技试点市为契机，大力加强科技工作，重点抓好“国家粮食丰产科技工程”计划，继续抓好茶皂素提纯、甜酸藠头加工新工艺、燃油助剂等省星火计划、火炬计划项目转化实施工作。加快教育事业发展，建立健全与经济社会发展相适应的教育投入机制，进一步加快农村中小学危房改造，不断改善提高办学条件。继续巩固发展基础教育，积极扩大高中教育，大力发展职业教育和成人教育，鼓励发展民办教育，促进各类教育协调发展。</w:t>
      </w:r>
    </w:p>
    <w:p>
      <w:pPr>
        <w:ind w:left="0" w:right="0" w:firstLine="560"/>
        <w:spacing w:before="450" w:after="450" w:line="312" w:lineRule="auto"/>
      </w:pPr>
      <w:r>
        <w:rPr>
          <w:rFonts w:ascii="宋体" w:hAnsi="宋体" w:eastAsia="宋体" w:cs="宋体"/>
          <w:color w:val="000"/>
          <w:sz w:val="28"/>
          <w:szCs w:val="28"/>
        </w:rPr>
        <w:t xml:space="preserve">　　加强人口与计划生育工作，继续稳定低生育水平。全面落实“三查四术”，严格控制违法生育，继续保持全省一类县市区水平。进一步完善计划生育利益导向机制，全面落实计划生育奖励政策和帮扶措施，增强群众实行计划生育的自觉性和主动性。继续完善市级领导联系后进乡镇、乡镇领导班子成员联系后进村的工作机制，促进计生工作平衡发展。加强计生队伍建设，健全各级计生协会工作网络，加大治虚打假力度，稳步提升计生工作整体水平。</w:t>
      </w:r>
    </w:p>
    <w:p>
      <w:pPr>
        <w:ind w:left="0" w:right="0" w:firstLine="560"/>
        <w:spacing w:before="450" w:after="450" w:line="312" w:lineRule="auto"/>
      </w:pPr>
      <w:r>
        <w:rPr>
          <w:rFonts w:ascii="宋体" w:hAnsi="宋体" w:eastAsia="宋体" w:cs="宋体"/>
          <w:color w:val="000"/>
          <w:sz w:val="28"/>
          <w:szCs w:val="28"/>
        </w:rPr>
        <w:t xml:space="preserve">　　建设“平安和谐**”，扎实做好社会稳定和安全生产工作。对安全生产和社会稳定工作，要始终保持高度警觉，不能有丝毫松懈，不能有丝毫怠慢，不能有丝毫马虎，时时刻刻警钟长鸣。强化安全生产管理，继续抓好煤矿、非煤矿山、消防、建筑等安全生产专项整治，确保人民生命财产安全。高度重视群众来信来访，加强督查督办和基层基础工作，建立协调有方、配合有力的群体性事件处置网络，畅通信访渠道，及时疏导、化解矛盾。进一步加强社会治安综合治理，深入开展“创安工程”，强化社区警务工作，继续加强社会治安防控体系建设，依法从重从快打击各类犯罪活动，促进社会治安根本好转，努力为全市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　　高度重视群众生产生活，建立健全社会保障体系。坚持在加快发展中解决群众生产生活问题，依靠经济发展扩大就业再就业。积极发展制鞋业等劳动密集型产业和服务业，努力扩大就业容量。全面落实促进就业再就业各项优惠政策，深入开展创建“最充分就业社区”活动，不断拓宽就业渠道。进一步完善社会保障体系，切实做好“三条保障线”衔接，巩固扩大社会保险覆盖面，继续完善养老、医疗保险制度，加大社会保险费征收，提高基金征缴率。全面启动工伤、生育保险，力争工伤、生育保险向用人单位广泛覆盖。</w:t>
      </w:r>
    </w:p>
    <w:p>
      <w:pPr>
        <w:ind w:left="0" w:right="0" w:firstLine="560"/>
        <w:spacing w:before="450" w:after="450" w:line="312" w:lineRule="auto"/>
      </w:pPr>
      <w:r>
        <w:rPr>
          <w:rFonts w:ascii="宋体" w:hAnsi="宋体" w:eastAsia="宋体" w:cs="宋体"/>
          <w:color w:val="000"/>
          <w:sz w:val="28"/>
          <w:szCs w:val="28"/>
        </w:rPr>
        <w:t xml:space="preserve">　　认真抓好卫生、民政等其他各项社会事业，实现全面协调发展。全面推进公共卫生事业，突出抓好新型农村合作医疗试点工作，稳步提高农民参合率。继续完善卫生基础设施建设，加快市人民医院医技综合大楼、突发性公共卫生事件应急指挥中心大楼以及镇中心卫生院建设步伐，不断改善医疗条件。强化民政救助工作，建立健全农村特困救济制度，积极发展社会慈善福利事业，加快市慈善总会、红十字会医院筹建步伐。切实加强资源和环境保护，重点抓好矿产资源治理整顿、城区环境综合治理、耒水污染综合整治，努力实现经济效益与环境生态效益相统一。</w:t>
      </w:r>
    </w:p>
    <w:p>
      <w:pPr>
        <w:ind w:left="0" w:right="0" w:firstLine="560"/>
        <w:spacing w:before="450" w:after="450" w:line="312" w:lineRule="auto"/>
      </w:pPr>
      <w:r>
        <w:rPr>
          <w:rFonts w:ascii="宋体" w:hAnsi="宋体" w:eastAsia="宋体" w:cs="宋体"/>
          <w:color w:val="000"/>
          <w:sz w:val="28"/>
          <w:szCs w:val="28"/>
        </w:rPr>
        <w:t xml:space="preserve">　　同志们！做好今年的经济工作，意义重大，任务艰巨。我们一定要高举发展旗帜，抢抓发展机遇，强化发展措施，奋力拼搏，扎实工作，努力实现全市经济更快更好发展！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经济工作会议，主要是传达贯彻中央和全省经济工作会议精神，认清形势，统一思想，研究部署我市明年经济工作。今天上午，传达学习了全省经济工作会议精神，分组进行了讨论。刚才，金镜同志全面总结了今年的经济工作，对明年经济工作进行了安排部署，各级各部门要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　&gt;　一、正确认识形势，坚定加快发展的信心和决心</w:t>
      </w:r>
    </w:p>
    <w:p>
      <w:pPr>
        <w:ind w:left="0" w:right="0" w:firstLine="560"/>
        <w:spacing w:before="450" w:after="450" w:line="312" w:lineRule="auto"/>
      </w:pPr>
      <w:r>
        <w:rPr>
          <w:rFonts w:ascii="宋体" w:hAnsi="宋体" w:eastAsia="宋体" w:cs="宋体"/>
          <w:color w:val="000"/>
          <w:sz w:val="28"/>
          <w:szCs w:val="28"/>
        </w:rPr>
        <w:t xml:space="preserve">　　即将过去的一年，全市上下按照“把握一个主题、实施两大突破、打好三场硬仗”的经济工作思路，团结拼搏，奋发进取，经济建设和各项事业都上了一个新台阶。各项主要经济指标呈现出三种增长态势，即经济总量和工业效益指标稳步增长，对外开放指标突破性增长，财政收入持续增长。城乡居民储蓄余额、社会消费品零售总额、城乡居民收入等也都普遍增长。在经济增长的同时，经济结构和运行机制发生较大变化，以国企改革为重点的企业改革和配套改革迈出新的步伐，国有资产监管营运体系逐步建立完善，企业活力增强，三年两个目标基本实现;科技创新工作实现较大突破，带动了新兴产业的发展和传统产业改造升级;全社会投入力度加大，一批大工程、大项目开工建设和投入使用，发展后劲进一步增强。与此同时，党的建设、精神文明建设和民主法制建设得到加强，各项社会事业全面进步，全市上下社会稳定，人心思上。可以说，在即将过去的一年，经过全市上下的共同努力，我们为本世纪经济和社会发展画上了一个圆满句号，为实现新世纪的良好开局奠定了坚实基础。</w:t>
      </w:r>
    </w:p>
    <w:p>
      <w:pPr>
        <w:ind w:left="0" w:right="0" w:firstLine="560"/>
        <w:spacing w:before="450" w:after="450" w:line="312" w:lineRule="auto"/>
      </w:pPr>
      <w:r>
        <w:rPr>
          <w:rFonts w:ascii="宋体" w:hAnsi="宋体" w:eastAsia="宋体" w:cs="宋体"/>
          <w:color w:val="000"/>
          <w:sz w:val="28"/>
          <w:szCs w:val="28"/>
        </w:rPr>
        <w:t xml:space="preserve">　　在看到成绩的同时，我们还要特别注意经济运行和社会发展中存在的一些突出矛盾和问题。主要表现在，农民收入增长缓慢，下岗职工和失业人员较多，企业机制转换远未真正到位，经济发展中出现一些新的瓶颈，制约进一步发展的速度、质量和效益;第三产业比重低、城市化水平低、民营经济比重低的问题比较突出，结构调整的任务仍然十分艰巨;社会不安定因素增多，维护稳定的压力加大。这些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明年是进入新世纪、实施“十五”计划的第一年。对今后发展形势，江作出了“三个可能”的科学判断，即争取一个较长时期的国际和平环境是可能的，争取一个有利的发展地位是可能的，继续保持较快的增长是可能的。对这一重要判断，我们一定要认真领会，坚定加快发展的信心。首先要看到发展中的机遇。明年是发展机遇比较多的一年。比较大的机遇就有，我国将加入WTO，为我们提供更加广阔的发展空间;中央继续实施扩大内需的方针，对经济的拉动力进一步加大;国内经济发展出现重要转机，总体上已经摆脱了亚洲金融危机的不利影响，通货紧缩的趋势得到遏制，国民经济呈现出强劲发展势头;在经济全球化、信息化的推动下，世界经济仍将保持较快增长。在这样的环境和机遇下，我们作为沿海开放城市，实现较大发展是完全可能的。其次要看到机遇中的挑战。</w:t>
      </w:r>
    </w:p>
    <w:p>
      <w:pPr>
        <w:ind w:left="0" w:right="0" w:firstLine="560"/>
        <w:spacing w:before="450" w:after="450" w:line="312" w:lineRule="auto"/>
      </w:pPr>
      <w:r>
        <w:rPr>
          <w:rFonts w:ascii="宋体" w:hAnsi="宋体" w:eastAsia="宋体" w:cs="宋体"/>
          <w:color w:val="000"/>
          <w:sz w:val="28"/>
          <w:szCs w:val="28"/>
        </w:rPr>
        <w:t xml:space="preserve">      从明年面临的形势分析，要特别注意应对这样几个大的挑战。一是竞争加剧的挑战。加入WTO，我们不仅要敞开大门，而且要降低门槛，国际大公司、大企业的竞争将直逼家门口，竞争的程度会更加激烈。二是观念滞后的挑战。新的世纪，要求我们跟上经济全球化、信息化步伐，树立与之相适应的现代思想观念。但目前旧的传统观念仍然十分顽固地阻碍着我们的改革开放和经济发展，“守旧”与“创新”、“管死”与“搞活”的矛盾十分突出，而且在新的形势面前将表现得更加尖锐，对此我们要有足够的估计。发展取决于创新，创新取决于机制，机制取决于观念。树立不起现代观念，现代经济就难以发展。因此必须把改变观念滞后的问题放到突出位置来抓。三是资源短缺的挑战。今年我市水资源严重紧缺，对经济发展和群众生活都带来很大影响，并且直接影响到城市对外形象，影响到明年经济发展。这是事关全局的大问题，必须下大的决心、用大的气力加以解决。总之，明年加快发展的历史机遇非常难得，同时也面临着严峻挑战。我们一定要认清形势，坚定信心，把握机遇，战胜挑战，赢得乘势前进的主动权。</w:t>
      </w:r>
    </w:p>
    <w:p>
      <w:pPr>
        <w:ind w:left="0" w:right="0" w:firstLine="560"/>
        <w:spacing w:before="450" w:after="450" w:line="312" w:lineRule="auto"/>
      </w:pPr>
      <w:r>
        <w:rPr>
          <w:rFonts w:ascii="宋体" w:hAnsi="宋体" w:eastAsia="宋体" w:cs="宋体"/>
          <w:color w:val="000"/>
          <w:sz w:val="28"/>
          <w:szCs w:val="28"/>
        </w:rPr>
        <w:t xml:space="preserve">　&gt;　二、明确主攻方向，把握好工作重点</w:t>
      </w:r>
    </w:p>
    <w:p>
      <w:pPr>
        <w:ind w:left="0" w:right="0" w:firstLine="560"/>
        <w:spacing w:before="450" w:after="450" w:line="312" w:lineRule="auto"/>
      </w:pPr>
      <w:r>
        <w:rPr>
          <w:rFonts w:ascii="宋体" w:hAnsi="宋体" w:eastAsia="宋体" w:cs="宋体"/>
          <w:color w:val="000"/>
          <w:sz w:val="28"/>
          <w:szCs w:val="28"/>
        </w:rPr>
        <w:t xml:space="preserve">　　关于我市明年经济工作的总体要求和具体安排，金镜同志已经作了部署，这里我想特别强调的是，各级在推进的过程中，一定要统揽全局，把握重点，抓好重大战略措施的实施，解决好经济发展中的突出制约因素，努力提高经济运行质量和效益。</w:t>
      </w:r>
    </w:p>
    <w:p>
      <w:pPr>
        <w:ind w:left="0" w:right="0" w:firstLine="560"/>
        <w:spacing w:before="450" w:after="450" w:line="312" w:lineRule="auto"/>
      </w:pPr>
      <w:r>
        <w:rPr>
          <w:rFonts w:ascii="宋体" w:hAnsi="宋体" w:eastAsia="宋体" w:cs="宋体"/>
          <w:color w:val="000"/>
          <w:sz w:val="28"/>
          <w:szCs w:val="28"/>
        </w:rPr>
        <w:t xml:space="preserve">　　(一)纵深推进“四大战略”，务求抓出更大成效。大力推进经济国际化、高新技术产业化、城市化和市场主体多元化，是当前和今后一个时期全市经济工作的重中之重。今年我们重点抓了对外开放和科技创新两大突破，同时启动了加快城市化和市场主体多元化工作进程。明年要围绕深化两大突破，加快两个进程，在推进这四大战略上迈出新的步伐。</w:t>
      </w:r>
    </w:p>
    <w:p>
      <w:pPr>
        <w:ind w:left="0" w:right="0" w:firstLine="560"/>
        <w:spacing w:before="450" w:after="450" w:line="312" w:lineRule="auto"/>
      </w:pPr>
      <w:r>
        <w:rPr>
          <w:rFonts w:ascii="宋体" w:hAnsi="宋体" w:eastAsia="宋体" w:cs="宋体"/>
          <w:color w:val="000"/>
          <w:sz w:val="28"/>
          <w:szCs w:val="28"/>
        </w:rPr>
        <w:t xml:space="preserve">　　在实施经济国际化战略上，要重点在三个方面深化。一是加强对WTO的研究，在用好“入世”机遇上狠下功夫。加入WTO是个重要的历史性机遇，但这个机遇只会给那些工作主动、有充分准备的地方和企业带来好处，而对于缺乏准备、茫然无知的单位不可能产生机遇效应。为此，当前要进一步搞好对世贸组织规则和我国过渡性条款的学习培训，使每个行业、企业和产品都能及早对号入座，提前做好准备，扬长避短，趋利避害，赢得“入世”的主动权。二是要从大企业对外开放上突破，解决好重点骨干企业开放度低的问题。今年重点骨干企业对外开放工作虽然有所进步，但与全市大幅度增长的形势相比明显滞后。1-11月，市属10户重点骨干企业外贸出口总计不到4000万美元，合同利用外资不足300万美元，实际利用外资仅有50万美元。在经济全球化加快推进的形势下，重点骨干企业必须把搞好对外开放作为战略性措施，从生死存亡的高度认识问题，加强对跨国公司发展战略和国际市场的研究，在招商引资和外贸出口中发挥载体优势，起到骨干带头作用。明年，市县两级都要加大对重点骨干企业的督导力度，使之在对外开放方面有一个大的突破。三是要在园区开放上深化，把园区在对外开放中的龙头地位进一步突出出来。园区在开放中有着不可替代的重要作用，今年牟平、龙口、蓬莱、莱山等县市区的开发区利用外资数量都占到了当地的一半以上。下一步，市里要以开发区、高新区和出口加工区为龙头，县市区要以9个省级开发区为重点，按国际标准优化园区发展环境，在增强吸引力、主攻大项目上争取有更大作为。市里要对各类开发区的工作进展情况定期调度，及时通报，挑起竞争，推动发展。此外，要特别重视办好APEC投资博览会和果蔬会，通过大的国际性经贸活动拉动开放上水平。</w:t>
      </w:r>
    </w:p>
    <w:p>
      <w:pPr>
        <w:ind w:left="0" w:right="0" w:firstLine="560"/>
        <w:spacing w:before="450" w:after="450" w:line="312" w:lineRule="auto"/>
      </w:pPr>
      <w:r>
        <w:rPr>
          <w:rFonts w:ascii="宋体" w:hAnsi="宋体" w:eastAsia="宋体" w:cs="宋体"/>
          <w:color w:val="000"/>
          <w:sz w:val="28"/>
          <w:szCs w:val="28"/>
        </w:rPr>
        <w:t xml:space="preserve">　　在实施高新技术产业化战略上，关键是抓住信息化这个重要机遇，继续深入实施“三个面向”的开放式科技发展思路，突出“两点、两面、两提高”的工作重点，在培植骨干、发展特色、突破弱点上加大工作力度。我市高新技术企业规模小的问题比较突出，很多前沿性的科技项目目前还处在生长点状态。明年科技工作的重点，就是要加速高新技术从生长点到产业化的转变，尽快做大高新技术企业。要发挥好上市公司的“壳”资源作用，推动上市公司与高新技术企业重组联合，通过资本运作加快高新技术企业发展。要积极引导、帮助高新技术企业抢上国家“二板市场”的头班车，进入加快发展的快车道。要把发展高新技术与实施经济国际化战略结合起来，通过引进跨国公司大项目、高科技项目，高点嫁接做大。要发挥信息技术的激活、后发和倍增效应，加速推动信息技术与传统产业的融合，加大用高新技术改造传统产业的力度，实现传统骨干企业的高新化。要进一步搞好特色园区建设，发挥中俄合作基地、APEC工业园区和留学生创业园区优势，走出一条特色型科技发展的新路子。软件产业是我们的一个弱项，明年要以重点骨干企业为依托，突出抓好软件园建设，带动全市软件产业的发展。</w:t>
      </w:r>
    </w:p>
    <w:p>
      <w:pPr>
        <w:ind w:left="0" w:right="0" w:firstLine="560"/>
        <w:spacing w:before="450" w:after="450" w:line="312" w:lineRule="auto"/>
      </w:pPr>
      <w:r>
        <w:rPr>
          <w:rFonts w:ascii="宋体" w:hAnsi="宋体" w:eastAsia="宋体" w:cs="宋体"/>
          <w:color w:val="000"/>
          <w:sz w:val="28"/>
          <w:szCs w:val="28"/>
        </w:rPr>
        <w:t xml:space="preserve">　　加快城市化进程，明年主要是做好打基础、拉框架的工作。要按照前段部署，把城市规划的修订完善工作尽快落到实处。要从城市基础设施建设上切入，对拉开城市框架和提高城市品位有重要影响的工程项目，集中力量加快推进。要借鉴南方先进城市的经验和莱州市的做法，抓好城市现代化住宅小区开发建设，改善居住环境和城市形象，带动房地产开发上水平。明年适当时间，市里要对住宅小区开发建设情况组织观摩。要加强城市社区建设，从深化城市管理体制改革上切入，对现有的街居组织结构和功能进行必要调整，构建社区管理新体制。要实施积极的城市准入政策，在户籍管理、土地使用、就业入学、社会保障等方面加大改革力度，清除各种障碍，推动城市发展。</w:t>
      </w:r>
    </w:p>
    <w:p>
      <w:pPr>
        <w:ind w:left="0" w:right="0" w:firstLine="560"/>
        <w:spacing w:before="450" w:after="450" w:line="312" w:lineRule="auto"/>
      </w:pPr>
      <w:r>
        <w:rPr>
          <w:rFonts w:ascii="宋体" w:hAnsi="宋体" w:eastAsia="宋体" w:cs="宋体"/>
          <w:color w:val="000"/>
          <w:sz w:val="28"/>
          <w:szCs w:val="28"/>
        </w:rPr>
        <w:t xml:space="preserve">　　加快市场主体多元化进程，关键是把国有企业进退同突破性发展民营经济结合，激活市场主体，增强发展活力。明年要采取强有力措施，下决心解决我市公有制经济战线过长、民营经济比重过小的问题。在发展领域上，要坚持“进而有为，退而有序，抓大要强，放小要活”的方针，加大国有经济从传统产业和一般中小企业退出的力度，为非公有制经济腾出更大的发展空间。有关部门要抓紧制定我市国有经济进入和退出的实施意见，明确退出的目标范围和具体要求，提出切实可行的工作措施，确保收到明显成效。要继续加快大中型企业公司制改造、国有独资和控股企业产权制度改革步伐，优化股权结构，真正形成多元投资主体。在发展导向上，要引导民营企业向外向型、科技型、农副产品加工型发展，尽快在全市培育一批规模大、层次高、实力强的骨干民营企业。在政策环境上，要下决心扫除限制民营经济发展的种种障碍，取消民营企业在市场准入、生产要素配置等方面的限制，落实好扶持民营经济发展的各项政策措施，真正为民营企业创造一个公平良好的发展环境。在管理体制上，市县两级要成立发展民营经济工作领导小组，结合机构改革尽快理顺管理体制，同时大力推进行业协会等中介组织建设，搞好组织协调和系列化服务。关于这方面工作，市里还要专题研究部署，各级一定要象今年抓两大突破那样，使民营经济在明年有一个突破性发展。</w:t>
      </w:r>
    </w:p>
    <w:p>
      <w:pPr>
        <w:ind w:left="0" w:right="0" w:firstLine="560"/>
        <w:spacing w:before="450" w:after="450" w:line="312" w:lineRule="auto"/>
      </w:pPr>
      <w:r>
        <w:rPr>
          <w:rFonts w:ascii="宋体" w:hAnsi="宋体" w:eastAsia="宋体" w:cs="宋体"/>
          <w:color w:val="000"/>
          <w:sz w:val="28"/>
          <w:szCs w:val="28"/>
        </w:rPr>
        <w:t xml:space="preserve">　　(二)努力突破“三大制约”，为加快发展创造必要的基础和条件。资金、人才和水资源短缺，是影响我市经济发展的三大制约因素。在明年的经济工作中，要采取综合措施，着力加以突破。</w:t>
      </w:r>
    </w:p>
    <w:p>
      <w:pPr>
        <w:ind w:left="0" w:right="0" w:firstLine="560"/>
        <w:spacing w:before="450" w:after="450" w:line="312" w:lineRule="auto"/>
      </w:pPr>
      <w:r>
        <w:rPr>
          <w:rFonts w:ascii="宋体" w:hAnsi="宋体" w:eastAsia="宋体" w:cs="宋体"/>
          <w:color w:val="000"/>
          <w:sz w:val="28"/>
          <w:szCs w:val="28"/>
        </w:rPr>
        <w:t xml:space="preserve">　　突破资金制约，要注重挖掘几个大的潜力点。一是信贷资金。近年来，我市居民储蓄余额在全省十七个市地中一直是最高的，去年比位居第二的青岛多75亿元，今年到11月底多60亿元;但存贷比却是全省最低的一、两个市地，去年仅为68.9%，今年又降到?65.5%?。如果我市存贷比达到全省平均水平，全年可增加150亿元左右的信贷投入，可见潜力之大。我市信贷比持续走低，有着多方面原因，必须在争取大项目、提高企业信誉度、解决金融部门“惜贷”和开辟新的信贷领域等方面，采取综合措施加以解决。要加大向上争取力度，努力使更多的项目列入国家和省计划盘子，靠大项目的启动吸引信贷资金。要高度重视企业信誉问题。目前部分企业还贷意识差，逃债问题严重。在最近省里通报的20家逃废金融债务黄牌警告企业名单中，我市占了6家，影响很坏。信誉是企业的生命，必须加倍珍惜。我们要通过强化企业的还贷付息意识，争取金融部门的支持，促进经济发展。在企业改革中涉及银行债务问题处理，要请金融部门参与，共同研究，妥善解决。金融部门也应当牢固树立“企业发展我发展、我与企业共兴衰”的意识，把支持经济发展与化解金融风险有机结合起来，热心帮助和支持企业，建立起相互信任、共同发展的新型银企关系。要积极开辟新的信贷领域，扩大消费信贷。目前国家鼓励消费信贷，规模不受限制。青岛消费贷款已达80亿元，而我市只有7.9亿元。我们要狠挖这方面的潜力，通过启动教育、住房、汽车、耐用消费品信贷，扩大消费，拉动生产。二是社会资金。近年来南方许多地方社会投入比重很大，广州的广园路建设30多亿元投资，民营企业占80%;浙江的龙港农民城，完全是由农民自己建起来的。我市居民储蓄余额达580多亿元，社会资金潜力很大，但目前利用很不够。我们要通过大力发展民营经济，引导民间资金广泛进入生产流通领域和基础设施建设，有效缓解资金不足的矛盾。三是外资。这几年我市投资规模的扩大，外资起了重要作用。今后我们要结合实施经济国际化战略，更大规模地引进外资，明年实际利用外资5亿美元以上的目标一定要确保完成。同时，还要重视引进国内资金，多渠道解决资金制约问题。</w:t>
      </w:r>
    </w:p>
    <w:p>
      <w:pPr>
        <w:ind w:left="0" w:right="0" w:firstLine="560"/>
        <w:spacing w:before="450" w:after="450" w:line="312" w:lineRule="auto"/>
      </w:pPr>
      <w:r>
        <w:rPr>
          <w:rFonts w:ascii="宋体" w:hAnsi="宋体" w:eastAsia="宋体" w:cs="宋体"/>
          <w:color w:val="000"/>
          <w:sz w:val="28"/>
          <w:szCs w:val="28"/>
        </w:rPr>
        <w:t xml:space="preserve">　　突破人才制约，主要是解决高层次人才不足的问题，关键是做好引进、培养、使用三篇文章。要进一步推广东方电子集团的经验，把重点骨干企业建成吸引人才的重要载体;借鉴留学人员创业园区和中俄基地的做法，把各类开发区、高新区建成高层次人才的密集区。解决人才问题，根本在机制，重点在环境。上海市已探索建立人才“柔性流动”机制，变户籍管理为身份证管理，变人员流动为智力流动，提出让海内外人才在不换单位、不迁户口、不必调入的情况下，通过“头脑加盟”的方式为上海服务，收到良好效果。这一做法值得我们借鉴。在引进人才的同时，要继续采取请进来、送出去的办法，通过深入实施“育才工程”和“双百工程”等，多渠道培养人才。要注意克服“重引轻用”的倾向，从事业、待遇、感情等各个方面研究落实留住人才、用好人才的具体办法，形成人尽其才、才尽其用的良好创业环境。</w:t>
      </w:r>
    </w:p>
    <w:p>
      <w:pPr>
        <w:ind w:left="0" w:right="0" w:firstLine="560"/>
        <w:spacing w:before="450" w:after="450" w:line="312" w:lineRule="auto"/>
      </w:pPr>
      <w:r>
        <w:rPr>
          <w:rFonts w:ascii="宋体" w:hAnsi="宋体" w:eastAsia="宋体" w:cs="宋体"/>
          <w:color w:val="000"/>
          <w:sz w:val="28"/>
          <w:szCs w:val="28"/>
        </w:rPr>
        <w:t xml:space="preserve">　　要努力突破基础设施和水资源制约，增强持续发展能力。在“十五”开局年里，我们要充分利用国家继续实施积极财政政策的有利时机，抓紧启动和建设一批大工程、大项目，使交通、通讯、能源、环保和文教卫生等设施条件有一个新的改善，城市承载功能有一个大的提高，为今后长远发展奠定可靠基础。明年要特别重视水资源短缺问题的解决，对计划当年完成的项目要加快进度，倒排工期，确保按时完成;对长远规划项目要抓紧论证和立项，争取尽早从根本上解决我市缺水问题。要进一步强化全民节水意识，推广节水工程，搞好污水处理，依法加强对水资源管理，使有限的水资源得到有效地保护和利用。</w:t>
      </w:r>
    </w:p>
    <w:p>
      <w:pPr>
        <w:ind w:left="0" w:right="0" w:firstLine="560"/>
        <w:spacing w:before="450" w:after="450" w:line="312" w:lineRule="auto"/>
      </w:pPr>
      <w:r>
        <w:rPr>
          <w:rFonts w:ascii="宋体" w:hAnsi="宋体" w:eastAsia="宋体" w:cs="宋体"/>
          <w:color w:val="000"/>
          <w:sz w:val="28"/>
          <w:szCs w:val="28"/>
        </w:rPr>
        <w:t xml:space="preserve">　　(三)着力实现“两个增收”，使农民收入水平和财政收入占GDP比重有一个大的提高。促进农民增收和财政增收，是事关全市经济和社会发展全局的大问题，要作为明年经济工作的核心，通过优化结构、加强管理、提高效益，真正抓出成效。</w:t>
      </w:r>
    </w:p>
    <w:p>
      <w:pPr>
        <w:ind w:left="0" w:right="0" w:firstLine="560"/>
        <w:spacing w:before="450" w:after="450" w:line="312" w:lineRule="auto"/>
      </w:pPr>
      <w:r>
        <w:rPr>
          <w:rFonts w:ascii="宋体" w:hAnsi="宋体" w:eastAsia="宋体" w:cs="宋体"/>
          <w:color w:val="000"/>
          <w:sz w:val="28"/>
          <w:szCs w:val="28"/>
        </w:rPr>
        <w:t xml:space="preserve">　　提高农民收入水平，要重点做好调整和减负工作。当前影响农民增收的因素虽然很多，但关键还是农业结构不合理。据海关统计，今年我国从国外进口农副产品达70多种，其中食用植物油进口达50多亿公斤，是国内需求总量的一半;上半年全国进口水果61万吨，同比增长61%。国外的农产品大量涌进，我们的农产品却大量积压，这集中反映出我们的农业结构还很不合理，农副产品的竞争力不高。因此，下步要把农民增收的重点，继续放在对农业结构的战略性调整上。要以推进农业产业化为总抓手，种养加综合规划，产加销紧密连接，贸工农一体推进，提高农业整体竞争力。要特别重视做好用现代科技武装农业、用信息化手段引导农民的工作，强化市场预测，搞好社会化服务，帮助农民摆脱盲目性，增强适应市场、开拓市场的能力。明年农村税费改革工作将全面展开，这是减轻农民负担的治本之策，一定要切实抓好。据测算，我市实行农村税费改革后，农民人均负担可减少56元。各级要通过抓好农民减负工作，调动起农民的生产积极性，实现既减负又增收的双重目标。</w:t>
      </w:r>
    </w:p>
    <w:p>
      <w:pPr>
        <w:ind w:left="0" w:right="0" w:firstLine="560"/>
        <w:spacing w:before="450" w:after="450" w:line="312" w:lineRule="auto"/>
      </w:pPr>
      <w:r>
        <w:rPr>
          <w:rFonts w:ascii="宋体" w:hAnsi="宋体" w:eastAsia="宋体" w:cs="宋体"/>
          <w:color w:val="000"/>
          <w:sz w:val="28"/>
          <w:szCs w:val="28"/>
        </w:rPr>
        <w:t xml:space="preserve">　　提高财政收入占GDP的比重，要扭住根本，重抓财源培植。目前我市地方财政收入占GDP的比重只有4%多一点，比全省低近一个百分点。出现这种情况原因是多方面的，从产业结构看，主要是三产发展滞后;从企业结构看，主要是利税大户少;从税收结构看，主要是营业税比重低;从所有制结构看，主要是个体私营经济薄弱，尽管这几年发展较快，但总体比重仍然太低;从市县经济结构看，县级与市级差距较大。青岛市去年地方财政收入为68亿元，是我们的2.1倍;其中营业税18.1亿元，是我们的3.1倍;占地方财政收入的比重达26.6%，比我市高出8.3个百分点。营业税主要来自第三产业。深圳市仅个人所得税就达22亿元，是我们的10多倍。我市去年市级地方财政收入占GDP比重为12.4%，而县级只占3.3%，主要原因是一产比重大、二产缺骨干、三产比重低。按照目前GDP的水平，全市财政收入比重上升一个百分点，就可增加近9亿元。这是很大的潜力，也是很大的压力。财政收入的增加，说到底取决于经济发展，取决于结构优化，取决于效益提高，同时也受征管力度大小影响。因此，各级都要重视从财政收入中看问题，从结构调整中找出路，从加快发展中增加比重，争取一两年内各县市区财政收入占GDP比重都能提高一个百分点以上。从明年开始，要把财政指标作为考核各级领导政绩的主要内容，真正在全市形成“经济发展看效益，效益大小看贡献，贡献大小看上缴”的工作导向，促进国民经济更快更好地发展。</w:t>
      </w:r>
    </w:p>
    <w:p>
      <w:pPr>
        <w:ind w:left="0" w:right="0" w:firstLine="560"/>
        <w:spacing w:before="450" w:after="450" w:line="312" w:lineRule="auto"/>
      </w:pPr>
      <w:r>
        <w:rPr>
          <w:rFonts w:ascii="宋体" w:hAnsi="宋体" w:eastAsia="宋体" w:cs="宋体"/>
          <w:color w:val="000"/>
          <w:sz w:val="28"/>
          <w:szCs w:val="28"/>
        </w:rPr>
        <w:t xml:space="preserve">&gt;　　三、加强对经济工作的领导，提高驾驭全局的能力</w:t>
      </w:r>
    </w:p>
    <w:p>
      <w:pPr>
        <w:ind w:left="0" w:right="0" w:firstLine="560"/>
        <w:spacing w:before="450" w:after="450" w:line="312" w:lineRule="auto"/>
      </w:pPr>
      <w:r>
        <w:rPr>
          <w:rFonts w:ascii="宋体" w:hAnsi="宋体" w:eastAsia="宋体" w:cs="宋体"/>
          <w:color w:val="000"/>
          <w:sz w:val="28"/>
          <w:szCs w:val="28"/>
        </w:rPr>
        <w:t xml:space="preserve">　　要把明年各项任务落到实处，根本的是要提高各级干部的决策水平和驾驭能力，改进领导艺术和工作作风，努力开辟领导经济工作的新境界。</w:t>
      </w:r>
    </w:p>
    <w:p>
      <w:pPr>
        <w:ind w:left="0" w:right="0" w:firstLine="560"/>
        <w:spacing w:before="450" w:after="450" w:line="312" w:lineRule="auto"/>
      </w:pPr>
      <w:r>
        <w:rPr>
          <w:rFonts w:ascii="宋体" w:hAnsi="宋体" w:eastAsia="宋体" w:cs="宋体"/>
          <w:color w:val="000"/>
          <w:sz w:val="28"/>
          <w:szCs w:val="28"/>
        </w:rPr>
        <w:t xml:space="preserve">　　首先，要高度重视研究经济发展规律，把握领导经济工作的主动权。江在今年中央经济工作会议上提出，要努力把握新形势下经济发展的规律性，这一要求有着重大现实意义。现代经济非常复杂，只有坚持按经济规律办事，才会少走弯路、少办蠢事。按经济规律办事，就要努力掌握做好领导工作所必需的市场经济知识、科学技术知识，增强按国际通行规则办事和依法行政的能力;按经济规律办事，就要坚持从实际出发，做好上情与下情、局部与全局、本地与外地结合的文章，而不是照抄、照转、照搬;按经济规律办事，就要克服想当然、瞎指挥，增强预见性、科学性，克服盲目性、随意性;按经济规律办事，就要摒弃传统的计划经济管理办法，学会用市场经济的方法解决经济发展中的问题。当前尤其要结合正在进行的机构改革，科学界定政府在市场经济中的定位问题，做到改革机构与转换职能同步、取消行政干预与加强市场引导同步。明年，市县两级都要在改革过多过细的审批、收费制度上实现突破，使政府管理效率有一个新的提高。</w:t>
      </w:r>
    </w:p>
    <w:p>
      <w:pPr>
        <w:ind w:left="0" w:right="0" w:firstLine="560"/>
        <w:spacing w:before="450" w:after="450" w:line="312" w:lineRule="auto"/>
      </w:pPr>
      <w:r>
        <w:rPr>
          <w:rFonts w:ascii="宋体" w:hAnsi="宋体" w:eastAsia="宋体" w:cs="宋体"/>
          <w:color w:val="000"/>
          <w:sz w:val="28"/>
          <w:szCs w:val="28"/>
        </w:rPr>
        <w:t xml:space="preserve">　　第二，坚决克服形式主义和官僚主义，牢固树立脚踏实地的工作作风。形式主义和官僚主义危害很大，这方面的问题不解决，经济工作不可能做好。我们一定要按照中央和省委、省政府的要求，痛下决心，狠刹形式主义和官僚主义的歪风，真正使工作作风有一个大的转变。</w:t>
      </w:r>
    </w:p>
    <w:p>
      <w:pPr>
        <w:ind w:left="0" w:right="0" w:firstLine="560"/>
        <w:spacing w:before="450" w:after="450" w:line="312" w:lineRule="auto"/>
      </w:pPr>
      <w:r>
        <w:rPr>
          <w:rFonts w:ascii="宋体" w:hAnsi="宋体" w:eastAsia="宋体" w:cs="宋体"/>
          <w:color w:val="000"/>
          <w:sz w:val="28"/>
          <w:szCs w:val="28"/>
        </w:rPr>
        <w:t xml:space="preserve">　　克服形式主义和官僚主义，就要脚踏实地，埋头苦干。现在可以这样讲，明年的各项任务包括今后五年大的发展思路，都已经明确了，下步的关键是集中精力，狠抓落实。为此，各级各部门都要压缩会议，减少应酬，更多地深入基层，深入群众，深入工作第一线，把握工作主动权。要严格落实省委关于市地以下不得再搞任何形式达标升级活动的指示，停止市内各级各部门自行出台的一切达标升级活动，真正营造出一心一意抓落实的工作环境。克服形式主义和官僚主义，就要紧紧依靠人民群众。官僚主义作风，要害是脱离群众，做官当老爷。各级干部要坚决破除“官本位”意识，远离低级趣味，当好人民的公仆。</w:t>
      </w:r>
    </w:p>
    <w:p>
      <w:pPr>
        <w:ind w:left="0" w:right="0" w:firstLine="560"/>
        <w:spacing w:before="450" w:after="450" w:line="312" w:lineRule="auto"/>
      </w:pPr>
      <w:r>
        <w:rPr>
          <w:rFonts w:ascii="宋体" w:hAnsi="宋体" w:eastAsia="宋体" w:cs="宋体"/>
          <w:color w:val="000"/>
          <w:sz w:val="28"/>
          <w:szCs w:val="28"/>
        </w:rPr>
        <w:t xml:space="preserve">      要严格落实领导干部工作联系点制度、驻村蹲点制度、下基层调研制度等，县级党政领导班子成员，原则上一年要有三分之一的时间到基层去、到群众中去，直接体察民情。要尊重人民群众的实践主体地位，建立重大决策事先听取群众意见的制度，增强决策的社会参与度和透明度。要尊重人民群众的首创精神，及时总结推广基层创造的新鲜经验，完善决策，推动工作。克服形式主义和官僚主义，就要建立严格科学的责任分工和政绩考核机制。今年我们实行对外开放成效很大，严格政绩考核机制发挥了重要作用。明年要继续加大这方面的工作力度，进一步完善大事项目责任制、重点工作责任制、部门工作责任制等，把各项任务分解落实到每一个单位、量化到每一个人身上。要建立科学的政绩考核评价体系。各级各部门都要认真研究考核工作的科学性、有效性问题，把年终考核与阶段性考核、物质奖励与政治鼓励结合起来，重奖重用干实事的，决不能让不干实事、无所作为的人占便宜、有市场，切实解决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　　第三，坚持“两手抓、两手硬”，为经济发展创造良好的社会政治环境。明年是一些重大改革措施集中出台实施的一年，党政机构改革、行政区划调整、农村税费改革将全面展开和纵深推进，前进的道路上还会不可避免地遇到许多新情况、新问题。这就要求我们更加重视发挥党的政治优势，多做理顺关系、化解矛盾、凝聚人心的工作。要以迎接和庆祝建党80周年为契机，全面加强理想信念教育和形势任务教育，激发广大干部群众的积极性和创造性。围绕举办APEC投资博览会和果蔬会，继续深化“双文明月”活动。大力搞好城市文明社区建设，以小城镇为重点推进农村精神文明建设。要进一步加强民主法制建设，完善村民自治和企业民主管理制度，全面推行乡镇政务公开、村务公开和厂务公开，引导人民群众依法监督和管理经济事务和社会事务。高度重视和正确处理新形势下的人民内部矛盾，认真做好信访工作，及时化解矛盾，严防群体性事件发生。要强化社会治安综合治理，严厉打击刑事犯罪和各种恶势力，扫除“黄赌毒”等社会丑恶现象。要通过全面加强党的建设，为经济建设提供坚强有力的保障。全市党政机关机构改革工作会议刚刚开过，要按照已有的部署积极稳妥推进。</w:t>
      </w:r>
    </w:p>
    <w:p>
      <w:pPr>
        <w:ind w:left="0" w:right="0" w:firstLine="560"/>
        <w:spacing w:before="450" w:after="450" w:line="312" w:lineRule="auto"/>
      </w:pPr>
      <w:r>
        <w:rPr>
          <w:rFonts w:ascii="宋体" w:hAnsi="宋体" w:eastAsia="宋体" w:cs="宋体"/>
          <w:color w:val="000"/>
          <w:sz w:val="28"/>
          <w:szCs w:val="28"/>
        </w:rPr>
        <w:t xml:space="preserve">      着眼于增强干部队伍的生机与活力，认真实行领导干部任前公示制、试用期制和聘任制，探索建立干部考察预告制，全面推行市直部门中层干部竞争上岗制度、事业单位领导干部竞争选聘制度。加强企业经营管理者队伍建设，有计划地推进经营人才市场化配置工作。以提高战斗力、扩大覆盖面为重点，加强基层组织建设。按照中央和省委的部署，在县市部门、乡镇、村领导班子和基层干部中，深入开展“三个代表”重要思想学习教育活动。健全完善农村“两委”班子目标职责和决策程序，加强城镇居委会党的建设，积极做好新型经济、社会组织党建工作。要坚持不懈地抓好党风廉政建设，严格执行党风廉政建设责任制，继续抓好领导干部廉洁自律、查处违纪违法案件、纠正部门和行业不正之风三项工作，深入开展民主评议监督重点部门和行业作风，加大从源头上治理和预防腐败工作的力度。</w:t>
      </w:r>
    </w:p>
    <w:p>
      <w:pPr>
        <w:ind w:left="0" w:right="0" w:firstLine="560"/>
        <w:spacing w:before="450" w:after="450" w:line="312" w:lineRule="auto"/>
      </w:pPr>
      <w:r>
        <w:rPr>
          <w:rFonts w:ascii="宋体" w:hAnsi="宋体" w:eastAsia="宋体" w:cs="宋体"/>
          <w:color w:val="000"/>
          <w:sz w:val="28"/>
          <w:szCs w:val="28"/>
        </w:rPr>
        <w:t xml:space="preserve">　　同志们，再过几天就要进入一个新的世纪。站在新的历史起点看烟台，我们已经有了一个很好的发展基础，但面临的任务更加光荣而艰巨。全市上下一定要紧密团结在以江泽民同志为核心的党中央周围，在省委、省政府的领导下，认清形势、坚定信心，统揽全局、把握重点，狠抓落实、乘势前进，为夺取新世纪经济和社会发展的良好开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市委经济工作会议讲话篇3</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　&gt;　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市委经济工作会议讲话篇4</w:t>
      </w:r>
    </w:p>
    <w:p>
      <w:pPr>
        <w:ind w:left="0" w:right="0" w:firstLine="560"/>
        <w:spacing w:before="450" w:after="450" w:line="312" w:lineRule="auto"/>
      </w:pPr>
      <w:r>
        <w:rPr>
          <w:rFonts w:ascii="宋体" w:hAnsi="宋体" w:eastAsia="宋体" w:cs="宋体"/>
          <w:color w:val="000"/>
          <w:sz w:val="28"/>
          <w:szCs w:val="28"/>
        </w:rPr>
        <w:t xml:space="preserve">　　今天，市委、市政府召开全市经济工作会议，主题是认真总结分析今年以来的工业经济工作，提出二季度工业经济的任务要求，动员全市上下进一步认清形势，看到差距，鼓足干劲，狠抓关键，奋战二季度，超额完成上半年的工作任务。　</w:t>
      </w:r>
    </w:p>
    <w:p>
      <w:pPr>
        <w:ind w:left="0" w:right="0" w:firstLine="560"/>
        <w:spacing w:before="450" w:after="450" w:line="312" w:lineRule="auto"/>
      </w:pPr>
      <w:r>
        <w:rPr>
          <w:rFonts w:ascii="宋体" w:hAnsi="宋体" w:eastAsia="宋体" w:cs="宋体"/>
          <w:color w:val="000"/>
          <w:sz w:val="28"/>
          <w:szCs w:val="28"/>
        </w:rPr>
        <w:t xml:space="preserve">　　第一个问题，从头抓紧，一季度工业经济实现了良好开局</w:t>
      </w:r>
    </w:p>
    <w:p>
      <w:pPr>
        <w:ind w:left="0" w:right="0" w:firstLine="560"/>
        <w:spacing w:before="450" w:after="450" w:line="312" w:lineRule="auto"/>
      </w:pPr>
      <w:r>
        <w:rPr>
          <w:rFonts w:ascii="宋体" w:hAnsi="宋体" w:eastAsia="宋体" w:cs="宋体"/>
          <w:color w:val="000"/>
          <w:sz w:val="28"/>
          <w:szCs w:val="28"/>
        </w:rPr>
        <w:t xml:space="preserve">　　今年以来，全市上下以省领导来我市集体调研为动力，围绕进一步弘扬张家港精神、再创张家港新辉煌这一目标，齐心协力，扎实苦干，全市经济保持了开局趋旺的良好势头。一季度，全市实现国内生产总值85.31亿元，比去年同期增长15.5%；财政收入11.11亿元，增长59.4%。主要工业经济指标完成情况明显好于年初预期。</w:t>
      </w:r>
    </w:p>
    <w:p>
      <w:pPr>
        <w:ind w:left="0" w:right="0" w:firstLine="560"/>
        <w:spacing w:before="450" w:after="450" w:line="312" w:lineRule="auto"/>
      </w:pPr>
      <w:r>
        <w:rPr>
          <w:rFonts w:ascii="宋体" w:hAnsi="宋体" w:eastAsia="宋体" w:cs="宋体"/>
          <w:color w:val="000"/>
          <w:sz w:val="28"/>
          <w:szCs w:val="28"/>
        </w:rPr>
        <w:t xml:space="preserve">　　1、三项指标快速增长。今年以来，随着国家宏观经济环境的继续改善，市场形势的逐步好转，加上全市上下的共同努力，工业经济主要指标呈现了持续快速增长势头。一季度，全市工业产品开票销售收入154.8亿元，入库税收10.34亿元，工业用电11.3亿度，同比分别增长23.9%、55%和17.5%，分别完成年度目标任务的23.2%、28.7%和21.7%。全市有13个镇工业开票销售收入增幅超过30%，有12个镇工业开票销售收入完成年度目标任务的24%以上；有13个镇入库税收增幅超过30%，有17个镇入库税收完成年度目标任务的24%以上；有10个镇工业用电增幅超过30%。上述数据表明，今年全市工业经济在去年较高基数上实现了快速增长，呈现出良好的发展态势。</w:t>
      </w:r>
    </w:p>
    <w:p>
      <w:pPr>
        <w:ind w:left="0" w:right="0" w:firstLine="560"/>
        <w:spacing w:before="450" w:after="450" w:line="312" w:lineRule="auto"/>
      </w:pPr>
      <w:r>
        <w:rPr>
          <w:rFonts w:ascii="宋体" w:hAnsi="宋体" w:eastAsia="宋体" w:cs="宋体"/>
          <w:color w:val="000"/>
          <w:sz w:val="28"/>
          <w:szCs w:val="28"/>
        </w:rPr>
        <w:t xml:space="preserve">　　2、技改投入明显趋旺。今年以来，全市上下围绕做大做强规模企业，围绕培育自己的特色产业和优势产品，想方设法加大投入，加快技改，引进新设备，建办大项目，工业投入在连续两年大幅增长的情况下，今年继续保持了好势头。一季度，全市共有在建项目370只，完成投入工作量16.2亿元，同比增长31.7%，占年度目标任务的30%；竣工项目85只，完成投资额3.84亿元，其中7只为超千万元的大项目。值得一提的是，镇工业投入出现了良好的增长势头。一季度，全市各镇完成工业投入13.8亿元，同比增长44.2%。全市有10个镇工业投入超过了6000万元。三个开发区工业投入也出现喜人局面。一季度保税区投入1.89亿元，同比增长825%;省级开发区投入1.87亿元，同比增长220%，沿江开发区投入1.17亿元，同比增长260%。</w:t>
      </w:r>
    </w:p>
    <w:p>
      <w:pPr>
        <w:ind w:left="0" w:right="0" w:firstLine="560"/>
        <w:spacing w:before="450" w:after="450" w:line="312" w:lineRule="auto"/>
      </w:pPr>
      <w:r>
        <w:rPr>
          <w:rFonts w:ascii="宋体" w:hAnsi="宋体" w:eastAsia="宋体" w:cs="宋体"/>
          <w:color w:val="000"/>
          <w:sz w:val="28"/>
          <w:szCs w:val="28"/>
        </w:rPr>
        <w:t xml:space="preserve">　　3、招商引资不断升温。今年以来，全市上下面对加入WTO的新形势，及时调整工作思路，突出重点，主动出击，积极开展招商引资工作，取得了明显成效。一季度，全市新批三资企业36家，比去年同期增加4家；到帐外资1.22亿美元，比去年同期增长99%，占年度目标任务的24%。张家港保税区、省级开发区、沿江开发区共建办三资企业11家，占全市的31%；合同外资1.14亿美元，占全市的72.2%；到帐外资5845万美元，占全市的48%。全市各镇引资成效较为明显，共新批三资企业25家，比去年同期增加7家；合同利用外资3861万美元，同比增长52%；到帐外资3141万美元，同比增长106.7%。全市合同外资超过200万美元的镇有7个，到帐外资超过200万美元的镇有6个。全市利用外地资本也呈现喜人的态势。一季度，全市已建办外地资本项目38个，投资总额达4.92亿元，其中有9个项目投资额超千万元。还有13个投资总额1.24亿元的项目正在洽谈，其中超千万元的项目有6个。一季度，全市新批私营企业604家，注册资本4.1亿元，其中超100万元的有60家，超500万元的有9家，超1000万元的有2家。其中各镇共新办私营企业423家，注册资本2.9亿元，有9个镇注册资本超1000万元。</w:t>
      </w:r>
    </w:p>
    <w:p>
      <w:pPr>
        <w:ind w:left="0" w:right="0" w:firstLine="560"/>
        <w:spacing w:before="450" w:after="450" w:line="312" w:lineRule="auto"/>
      </w:pPr>
      <w:r>
        <w:rPr>
          <w:rFonts w:ascii="宋体" w:hAnsi="宋体" w:eastAsia="宋体" w:cs="宋体"/>
          <w:color w:val="000"/>
          <w:sz w:val="28"/>
          <w:szCs w:val="28"/>
        </w:rPr>
        <w:t xml:space="preserve">　　4、规模企业支撑强劲。今年以来，全市重点骨干企业经济运行良好，各项经济指标增幅较快，为全市经济持续快速增长打下了坚实基础。一季度，全市60家骨干企业共完成工业开票销售收入108亿元，同比增长20%，占全市总量的70%。其中，十大企业集团完成工业开票销售收入73.3亿元，同比增长13.2%，占全市总量的47.4%；利税总额6.1亿元，同比增长47.9%，占全市总量的59.1%；工业用电6.44亿度，同比增长13.1%，占全市总量的57%。十大企业集团在全市工业投入上也挑了重担，全市20只投资超5000万元的新开工项目中，十大企业集团占了13只。</w:t>
      </w:r>
    </w:p>
    <w:p>
      <w:pPr>
        <w:ind w:left="0" w:right="0" w:firstLine="560"/>
        <w:spacing w:before="450" w:after="450" w:line="312" w:lineRule="auto"/>
      </w:pPr>
      <w:r>
        <w:rPr>
          <w:rFonts w:ascii="宋体" w:hAnsi="宋体" w:eastAsia="宋体" w:cs="宋体"/>
          <w:color w:val="000"/>
          <w:sz w:val="28"/>
          <w:szCs w:val="28"/>
        </w:rPr>
        <w:t xml:space="preserve">　　一季度，虽然全市工业经济开局良好，形势喜人，但还存在着不少矛盾和问题，必须引起我们的重视。一是部分行业、部分产品单位效益下降。棉纱、玻璃、钢材的价格都创历史最低，还有其它一些产品的价格也处于较低水平，既影响了经济总量，又影响了企业效益。这些说明，随着我国加入WTO，国际竞争加剧的压力，已快速导入国内部分行业和部分产品。我市以传统行业为主的经济格局，实现传统产业高新化、高新技术产业化的任务十分迫切。二是招商引资成效有待提高。一季度，全市虽然招商引资活动较多、行动较快，但全市新办成外资企业还是较少，办成的项目规模也偏小，对照全年目标任务，脱幅较大。全市合同外资1.58亿美元，比去年同期减少49%，仅完成年度目标任务的16%；新批私营企业比去年同期减少61家，新增注册资本比去年同期减少8546万元，减幅为17.3%。我们要继续在提高项目成功率和项目档次上狠下功夫。三是部分镇完成年度计划有脱幅。从一季度情况看，全市工业开票销售收入完成年度目标任务进度低于24%的有8个镇；入库税收完成年度目标任务进度低于24%的有3个镇，少数镇拖了全市的后腿，必须深刻反思，迎头赶超，实现后来居上。</w:t>
      </w:r>
    </w:p>
    <w:p>
      <w:pPr>
        <w:ind w:left="0" w:right="0" w:firstLine="560"/>
        <w:spacing w:before="450" w:after="450" w:line="312" w:lineRule="auto"/>
      </w:pPr>
      <w:r>
        <w:rPr>
          <w:rFonts w:ascii="宋体" w:hAnsi="宋体" w:eastAsia="宋体" w:cs="宋体"/>
          <w:color w:val="000"/>
          <w:sz w:val="28"/>
          <w:szCs w:val="28"/>
        </w:rPr>
        <w:t xml:space="preserve">　　第二个问题，乘势而上，确保工业经济持续强势增长</w:t>
      </w:r>
    </w:p>
    <w:p>
      <w:pPr>
        <w:ind w:left="0" w:right="0" w:firstLine="560"/>
        <w:spacing w:before="450" w:after="450" w:line="312" w:lineRule="auto"/>
      </w:pPr>
      <w:r>
        <w:rPr>
          <w:rFonts w:ascii="宋体" w:hAnsi="宋体" w:eastAsia="宋体" w:cs="宋体"/>
          <w:color w:val="000"/>
          <w:sz w:val="28"/>
          <w:szCs w:val="28"/>
        </w:rPr>
        <w:t xml:space="preserve">　　当前，全市经济发展已进入了十分关键的时刻。一季度主要经济指标的良好增势，为圆满完成全年任务开了个好头。但也要看到，阶段性的形势并不能从根本上改变经贸总体环境严峻的趋势，经济运行还存在着很大的不确定性；随着市场竞争的深入，我市传统产业的深层次矛盾正在不断暴露，经济增长质量亟待提高。做好今后工作，变数很大，压力很大。我们必须把困难估计得严重一点，把应对方案准备得充分一点，环环扣紧，狠抓落实，使经济工作建立在扎实可行的基础上，更好地统揽全局，乘势而上。</w:t>
      </w:r>
    </w:p>
    <w:p>
      <w:pPr>
        <w:ind w:left="0" w:right="0" w:firstLine="560"/>
        <w:spacing w:before="450" w:after="450" w:line="312" w:lineRule="auto"/>
      </w:pPr>
      <w:r>
        <w:rPr>
          <w:rFonts w:ascii="宋体" w:hAnsi="宋体" w:eastAsia="宋体" w:cs="宋体"/>
          <w:color w:val="000"/>
          <w:sz w:val="28"/>
          <w:szCs w:val="28"/>
        </w:rPr>
        <w:t xml:space="preserve">&gt;　　一、振奋精神，牢牢把握经济工作主动权。</w:t>
      </w:r>
    </w:p>
    <w:p>
      <w:pPr>
        <w:ind w:left="0" w:right="0" w:firstLine="560"/>
        <w:spacing w:before="450" w:after="450" w:line="312" w:lineRule="auto"/>
      </w:pPr>
      <w:r>
        <w:rPr>
          <w:rFonts w:ascii="宋体" w:hAnsi="宋体" w:eastAsia="宋体" w:cs="宋体"/>
          <w:color w:val="000"/>
          <w:sz w:val="28"/>
          <w:szCs w:val="28"/>
        </w:rPr>
        <w:t xml:space="preserve">　　前一阶段，我们组织市四套班子、十大企业集团、有关部门和部分镇的领导同志先后赴常熟、江阴、南京等地参观考察，所见所闻都让我们十分震惊，触动极大。与这三个地方和周边先进县市相比，我们的差距已经非常明显。一是发展速度上有差距。今年1－2月，规模以上工业销售收入中，昆山比去年同期增长41.9%，我们的增幅为21.6%；工业用电中，昆山增幅为29.8%，太仓增幅21.5%，我们的增幅为19.2%；自营出口中，昆山增幅达86.8%，吴江增幅79.4%，太仓增幅39.6%，我们的增幅只有27.4%；全社会固定资产投资中，常熟增幅达109.1%，吴江增幅53.5%，太仓增幅62.3%，我们的增幅只有37.5%；财政收入中，昆山增幅69.5%，我们的增幅只有60.3%。从这些数据可以看出，今年以来我市一些主要经济指标增幅在苏州范围已处于中下水平，区域经济竞争已呈全面紧逼的态势。二是招商引资上有差距。从合同外资看，1－2月，我市仅完成5143万美元，是苏州县市中唯一负增长的。常熟市完成了2.83亿美元，比我们高出近5倍，同比增长了116%，已基本完成了全年目标；昆山市5.51亿美元，相当于我们的10倍多，增长了118.8%；吴江市3.71亿美元，相当于我们的7倍多，增长了120.1%；还有太仓市1.82亿美元，也比我们高出近三倍，增长了21.4%。从到帐外资看，我市1－2月到帐7691万美元，虽然增长了180.5%，但常熟市到帐1.51亿美元，增幅达404.8%；昆山市到帐1.5亿美元，增长了35.6%；吴江虽然到帐总量比我们少，但增幅达540%。从在手项目看，我们信息虽多，但都以老信息为主，新面孔较少；以中小项目为主，大项目较少，且项目落实存在较大难度，要是跑掉一二个大项目，全年任务就要落空。这与周边县市客商不断、项目不断形成了极大反差。即使是个私经济，我们也初显疲态，1－2月新办家数和注册资本比去年同期下降了22.2%和31.4%；而人家却是方兴未艾，常熟1－2月新办私营企业479户，注册资本5.78亿元，同比分别增长48%和331%。三是开发区建设上有差距。象江宁开发区，基础设施累计投入达26亿元，一期25平方公里的土地已开发出让完毕，实现了40平方公里内的“九通一平”，搞好了75平方公里的整体规划，成为南京市建设规模最大、社区配套设施最完善、发展速度最快的开发区。还有南京经济技术开发区，先期规划面积13.37平方公里，目前区内千万美元以上大项目53个，日本夏普、伊藤忠、荷兰飞利浦、韩国LG等一批跨国公司都前往投资，合同利用外资近10亿美元，实际利用外资4.2亿美元。这些地方的开发区建设，建设起点高、项目规模大、发展活力强，确实是大手笔、大力度、大气魄，很值得我们好好学习借鉴。四是发展思路上有差距。常熟市近年来着力构筑大工业、大城市、大市场、大港口、大交通等五大优势，全市已有7家利税超亿元企业和“波司登”、“隆力奇”等一批知名品牌，招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2025-05-02T09:09:35+08:00</dcterms:created>
  <dcterms:modified xsi:type="dcterms:W3CDTF">2025-05-02T09:09:35+08:00</dcterms:modified>
</cp:coreProperties>
</file>

<file path=docProps/custom.xml><?xml version="1.0" encoding="utf-8"?>
<Properties xmlns="http://schemas.openxmlformats.org/officeDocument/2006/custom-properties" xmlns:vt="http://schemas.openxmlformats.org/officeDocument/2006/docPropsVTypes"/>
</file>