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202_个人发声亮剑表态发言稿</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特别是广大教师和知识分子，在媒体、微博等相关平台上发声亮剑，还要在茶余饭后的社会生活中，更多地宣传先进文化，抵制落后的、极端思想的渗透破坏。范文网小编在此整理了202_个人发声亮剑表态发言稿，希望大家在阅读过程中有所收获!&gt; 202_个人发...</w:t>
      </w:r>
    </w:p>
    <w:p>
      <w:pPr>
        <w:ind w:left="0" w:right="0" w:firstLine="560"/>
        <w:spacing w:before="450" w:after="450" w:line="312" w:lineRule="auto"/>
      </w:pPr>
      <w:r>
        <w:rPr>
          <w:rFonts w:ascii="宋体" w:hAnsi="宋体" w:eastAsia="宋体" w:cs="宋体"/>
          <w:color w:val="000"/>
          <w:sz w:val="28"/>
          <w:szCs w:val="28"/>
        </w:rPr>
        <w:t xml:space="preserve">特别是广大教师和知识分子，在媒体、微博等相关平台上发声亮剑，还要在茶余饭后的社会生活中，更多地宣传先进文化，抵制落后的、极端思想的渗透破坏。范文网小编在此整理了202_个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202_个人发声亮剑表态发言稿篇1</w:t>
      </w:r>
    </w:p>
    <w:p>
      <w:pPr>
        <w:ind w:left="0" w:right="0" w:firstLine="560"/>
        <w:spacing w:before="450" w:after="450" w:line="312" w:lineRule="auto"/>
      </w:pPr>
      <w:r>
        <w:rPr>
          <w:rFonts w:ascii="宋体" w:hAnsi="宋体" w:eastAsia="宋体" w:cs="宋体"/>
          <w:color w:val="000"/>
          <w:sz w:val="28"/>
          <w:szCs w:val="28"/>
        </w:rPr>
        <w:t xml:space="preserve">连日来，习近平总书记在党的新闻舆论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关于看齐意识，早在20X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习近平总书记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&gt; 202_个人发声亮剑表态发言稿篇2</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&gt; 202_个人发声亮剑表态发言稿篇3</w:t>
      </w:r>
    </w:p>
    <w:p>
      <w:pPr>
        <w:ind w:left="0" w:right="0" w:firstLine="560"/>
        <w:spacing w:before="450" w:after="450" w:line="312" w:lineRule="auto"/>
      </w:pPr>
      <w:r>
        <w:rPr>
          <w:rFonts w:ascii="宋体" w:hAnsi="宋体" w:eastAsia="宋体" w:cs="宋体"/>
          <w:color w:val="000"/>
          <w:sz w:val="28"/>
          <w:szCs w:val="28"/>
        </w:rPr>
        <w:t xml:space="preserve">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2025-07-08T19:31:42+08:00</dcterms:created>
  <dcterms:modified xsi:type="dcterms:W3CDTF">2025-07-08T19:31:42+08:00</dcterms:modified>
</cp:coreProperties>
</file>

<file path=docProps/custom.xml><?xml version="1.0" encoding="utf-8"?>
<Properties xmlns="http://schemas.openxmlformats.org/officeDocument/2006/custom-properties" xmlns:vt="http://schemas.openxmlformats.org/officeDocument/2006/docPropsVTypes"/>
</file>