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“以案促改”专题民主生活会个人对照检查发言材料范文(精选7篇)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,欢迎品鉴！“以案促改”专题民主生活会个人对照检查发言材料篇...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有关要求和自治区党委统一部署，11月5日，自治区政协党组召开以案促改专题民主生活会，深入学习贯彻习近平总书记关于全面从严治党的重要论述和党中央相关决策部署，对照宋亮严重违纪违法案暴露的突出问题，以案为鉴，查摆问题，剖析根源，制定整改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自治区政协党组书记、主席李秀领主持会议并作总结讲话。自治区纪委监委、党委组织部有关负责同志到会指导。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自治区政协党组对开好这次专题民主生活会高度重视。会前，召开专题会议学习习近平总书记关于全面从严治党重要论述，重温《党章》《党内政治生活的若干准则》《廉洁自律准则》和《纪律处分条例》，广泛征求意见建议，严肃开展谈心谈话，认真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征求意见情况。李秀领代表自治区政协党组作对照检查，党组成员逐一开展个人对照检查。大家在发言中，以把自己摆进去、把职责摆进去、把工作摆进去的态度，深刻检视问题，深挖思想根源，积极开展批评和自我批评，体现了严肃认真的态度，收到了主动纠偏、改进提高的效果。</w:t>
      </w:r>
    </w:p>
    <w:p>
      <w:pPr>
        <w:ind w:left="0" w:right="0" w:firstLine="560"/>
        <w:spacing w:before="450" w:after="450" w:line="312" w:lineRule="auto"/>
      </w:pPr>
      <w:r>
        <w:rPr>
          <w:rFonts w:ascii="宋体" w:hAnsi="宋体" w:eastAsia="宋体" w:cs="宋体"/>
          <w:color w:val="000"/>
          <w:sz w:val="28"/>
          <w:szCs w:val="28"/>
        </w:rPr>
        <w:t xml:space="preserve">　　李秀领在总结讲话中指出，以案促改，要旗帜鲜明讲政治讲忠诚，切实增强“四个意识”，坚决做到“两个维护”，永葆共产党人的政治本色。以案促改，要不断改造主观世界、切实解决“总开关”问题，牢固树立马克思主义和共产党人的世界观、人生观、价值观，始终保持共产党人的政治觉悟。</w:t>
      </w:r>
    </w:p>
    <w:p>
      <w:pPr>
        <w:ind w:left="0" w:right="0" w:firstLine="560"/>
        <w:spacing w:before="450" w:after="450" w:line="312" w:lineRule="auto"/>
      </w:pPr>
      <w:r>
        <w:rPr>
          <w:rFonts w:ascii="宋体" w:hAnsi="宋体" w:eastAsia="宋体" w:cs="宋体"/>
          <w:color w:val="000"/>
          <w:sz w:val="28"/>
          <w:szCs w:val="28"/>
        </w:rPr>
        <w:t xml:space="preserve">　　李秀领强调，以案促改，要严格执行党内政治生活准则，着力增强政治生活的政治性、时代性、原则性和战斗性，反对平淡化、随意化、庸俗化和交易化，努力消除封建残余思想影响，抵御市场交换原则的侵蚀，努力保持清清爽爽的同志关系、规规矩矩的上下级关系。以案促改，要知敬畏、存戒惧、守底线，严守法纪，严格自律、防微杜渐，始终做到自重自省自警自励。以案促改，要坚决扛起全面从严治党政治责任，认真落实党风廉政建设各项任务，发挥党组班子的引领示范作用，带动政协系统党员干部和委员进一步提高政治忠诚度和清廉素质，努力做清风正气的促进派。</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2025-05-02T06:06:36+08:00</dcterms:created>
  <dcterms:modified xsi:type="dcterms:W3CDTF">2025-05-02T06:06:36+08:00</dcterms:modified>
</cp:coreProperties>
</file>

<file path=docProps/custom.xml><?xml version="1.0" encoding="utf-8"?>
<Properties xmlns="http://schemas.openxmlformats.org/officeDocument/2006/custom-properties" xmlns:vt="http://schemas.openxmlformats.org/officeDocument/2006/docPropsVTypes"/>
</file>