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在自然资源局202_党风廉政建设座谈会上的讲话【3篇】</w:t>
      </w:r>
      <w:bookmarkEnd w:id="1"/>
    </w:p>
    <w:p>
      <w:pPr>
        <w:jc w:val="center"/>
        <w:spacing w:before="0" w:after="450"/>
      </w:pPr>
      <w:r>
        <w:rPr>
          <w:rFonts w:ascii="Arial" w:hAnsi="Arial" w:eastAsia="Arial" w:cs="Arial"/>
          <w:color w:val="999999"/>
          <w:sz w:val="20"/>
          <w:szCs w:val="20"/>
        </w:rPr>
        <w:t xml:space="preserve">来源：网络  作者：寂静之音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以下是为大家整理的关于在自然资源局20_党风廉政建设座谈会上的讲话的文章3篇 ,欢迎品鉴！在自然资源局20_党风廉政建设座谈会上的讲话篇1　　我们自然资源局的绝大部分岗位、绝大部分科室都肩负着执法...</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以下是为大家整理的关于在自然资源局20_党风廉政建设座谈会上的讲话的文章3篇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在自然资源局20_党风廉政建设座谈会上的讲话篇1</w:t>
      </w:r>
    </w:p>
    <w:p>
      <w:pPr>
        <w:ind w:left="0" w:right="0" w:firstLine="560"/>
        <w:spacing w:before="450" w:after="450" w:line="312" w:lineRule="auto"/>
      </w:pPr>
      <w:r>
        <w:rPr>
          <w:rFonts w:ascii="宋体" w:hAnsi="宋体" w:eastAsia="宋体" w:cs="宋体"/>
          <w:color w:val="000"/>
          <w:sz w:val="28"/>
          <w:szCs w:val="28"/>
        </w:rPr>
        <w:t xml:space="preserve">　　我们自然资源局的绝大部分岗位、绝大部分科室都肩负着执法管理责任，工作的政策性、时效性、程序性非常强，有的重点岗位还是高危岗位，一不小心就会触碰法律，就会被追责。所以，大家要时刻紧绷党风廉政这根弦，绝对不要存在侥幸心理，触碰高压线。在平时的工作中，大家一定要把党风廉政工作牢牢抓在手上，一刻也不能放松自我要求，不能放松对干部职工的管理，确保不出问题。</w:t>
      </w:r>
    </w:p>
    <w:p>
      <w:pPr>
        <w:ind w:left="0" w:right="0" w:firstLine="560"/>
        <w:spacing w:before="450" w:after="450" w:line="312" w:lineRule="auto"/>
      </w:pPr>
      <w:r>
        <w:rPr>
          <w:rFonts w:ascii="宋体" w:hAnsi="宋体" w:eastAsia="宋体" w:cs="宋体"/>
          <w:color w:val="000"/>
          <w:sz w:val="28"/>
          <w:szCs w:val="28"/>
        </w:rPr>
        <w:t xml:space="preserve">　　第一，把党的政治建设摆在首位。一是要深入学习贯彻党的十九大和十九届历次全会精神。按照中央和省市县委的部署，认真开展党史学习教育，自觉用习近平新时代中国特色社会主义思想武装头脑、指导实践、推动工作，进一步树牢“四个意识”，坚定“四个自信”，坚决维护习近平总书记在党中央和全党的核心地位，坚决维护党中央权威和集中统一领导，坚持旗帜鲜明讲政治，始终在政治立场、政治方向、政治原则、政治道路上同以习近平同志为核心的党中央保持高度一致。二是严明政治纪律和政治规矩。严明政治纪律是党的政治建设的本质内涵，是维护党团结统一的根本保证，每一名党员特别是党员领导干部，都要牢固树立党章意识，自觉学习党章、遵守党章、贯彻党章、维护党章，自觉用党章和其他党内法规来规范自己的一言一行。坚持用政治眼光发现和审视问题，高度警惕和防范“七个有之”问题，坚决清除对党不忠诚不老实、阳奉阴违的两面人、两面派。在任何情况下都要做到政治信仰不变、政治立场不移、政治方向不偏。三是严肃党内政治生活。按照《关于新形势下党内政治生活的若干准则》的要求，严格落实“三会一课”、民主集中制、民主生活会和组织生活会等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第二，加强纪律建设，突出抓好教育。一是把纪律建设摆在更加突出的位置。要把纪律建设作为全面从严治党的重要抓手，经常性开展督导检查，把纪律规矩立起来、严起来，使各项纪律规矩真正成为“带电的高压线”，防止出现“破窗效应”。二是加强纪律教育。开展经常性的纪律规矩教育，把党章党规党纪作为党组理论学习中心组学习的重要内容，作为“三会一课”的规定动作，让党员干部知敬畏、存戒惧、守底线，习惯在受监督和约束的环境中工作生活。充分发挥先进典型的示范引领作用，引导党员干部以先进为榜样、为标杆。要经常性开展警示教育，运用典型案例的警示教育作用，以案明纪、以案释纪。三是严格纪律执行。聚焦政治纪律、组织纪律和廉洁纪律，深化运用监督执纪“四种形态”，特别是要运用好第一、第二种形态，发现苗头性、倾向性问题要及时纠正，坚持抓早抓小、动辄则咎，形成强力震慑。</w:t>
      </w:r>
    </w:p>
    <w:p>
      <w:pPr>
        <w:ind w:left="0" w:right="0" w:firstLine="560"/>
        <w:spacing w:before="450" w:after="450" w:line="312" w:lineRule="auto"/>
      </w:pPr>
      <w:r>
        <w:rPr>
          <w:rFonts w:ascii="宋体" w:hAnsi="宋体" w:eastAsia="宋体" w:cs="宋体"/>
          <w:color w:val="000"/>
          <w:sz w:val="28"/>
          <w:szCs w:val="28"/>
        </w:rPr>
        <w:t xml:space="preserve">　　第三，紧盯“四风”问题，持之以恒推动作风建设。要自觉纠正“四风”、加强作风建设，以钉钉子精神打好作风建设持久战，要密切关注不正之风的新情况新动向，抓好“六治”专项整治，聚焦形式主义、官僚主义突出问题，针对不担当、不作为、消极应付、懒惰怠政等不良风气，着力纠正“痕迹管理”比较普遍、检查考核名目繁多、“文山会海”有所反弹、“一次办好”推进不力、贯彻落实上级精神变形走样等倾向。对于出现违规违纪问题的，要严肃问责。局党组成员要切实担负起责任，要经常深入基层，深入一线，开展调查研究，坚持问题导向，瞄准重大工程、重点项目服务保障、国土绿化、生态修复、土地整治、不动产登记、矿产资源、土地出让、执法监察等重点领域存在的重点难点问题，摸实情、解真困、求实效，切实转变作风。要保持“永远在路上”的定力和恒心，在坚持中深化、在深化中坚持，锲而不舍、常抓不懈、寸步不让，管出习惯、抓出成效。</w:t>
      </w:r>
    </w:p>
    <w:p>
      <w:pPr>
        <w:ind w:left="0" w:right="0" w:firstLine="560"/>
        <w:spacing w:before="450" w:after="450" w:line="312" w:lineRule="auto"/>
      </w:pPr>
      <w:r>
        <w:rPr>
          <w:rFonts w:ascii="宋体" w:hAnsi="宋体" w:eastAsia="宋体" w:cs="宋体"/>
          <w:color w:val="000"/>
          <w:sz w:val="28"/>
          <w:szCs w:val="28"/>
        </w:rPr>
        <w:t xml:space="preserve">　　第四，深化标本兼治，健全完善体制机制。一是坚持强力治标不松劲。要聚焦重点岗位、重点人员，围绕易发廉政和腐败问题的薄弱环节，紧盯各类重点工作、重点工程，常态化、全过程监督管理，坚决防止出现贪污侵占、虚报冒领、截留挪用、吃拿卡要、优亲厚友等问题，不断强化“不敢腐”的震慑作用，切实维护自然资源系统良好形象。二是着力加大治本力度。认真梳理自然资源系统所有的行政审批、为民窗口服务的程序，一件一件找出存在的问题和可改进之处，积极构建决策科学、执行坚决的权力运行体系，最大程度地减少机制障碍和制度漏洞，把权力关进制度的笼子，切断利益输送链条，从源头上防止不廉洁和腐败问题的发生。三是加大自然资源政务、党务信息公开力度。坚持以公开促监督，给权力涂上“防腐剂”，让权力在阳光下运行。畅通信访举报渠道，激发群众监督正能量，建立健全监督检查和责任追究常态化机制，从源头上遏制不正之风和腐败问题的发生，切实维护群众切身利益。</w:t>
      </w:r>
    </w:p>
    <w:p>
      <w:pPr>
        <w:ind w:left="0" w:right="0" w:firstLine="560"/>
        <w:spacing w:before="450" w:after="450" w:line="312" w:lineRule="auto"/>
      </w:pPr>
      <w:r>
        <w:rPr>
          <w:rFonts w:ascii="宋体" w:hAnsi="宋体" w:eastAsia="宋体" w:cs="宋体"/>
          <w:color w:val="000"/>
          <w:sz w:val="28"/>
          <w:szCs w:val="28"/>
        </w:rPr>
        <w:t xml:space="preserve">　　第五，严格落实管党治党政治责任，把全面从严治党不断引向深入。落实管党治党政治责任，是各级党组织职责所在、使命所系，是分内之事、应尽之责。严格履行管党治党政治责任，关键看行动，根本在担当。班子成员要认真履行“一岗双责”责任，对分管单位、分管支部的党员干部严格教育、严格管理、严格约束、严格监督。各单位主要负责人要牢固树立抓好党建是最大政绩的理念，把全面从严治党的要求落实到党的思想、组织、作风、反腐倡廉和制度建设各方面，做到统一领导、直接主抓、全面落实。要积极运用约谈提醒、问责警示、检查督导等方式，把管党治党政治责任层层传导到每一名党员，形成责任落实的链条，把全面从严治党覆盖到“最后一公里”。加强对失责问题追责力度，特别是对党的领导弱化、党的建设缺失、全面从严治党责任落实不到位，“一岗双责”履行不到位，不作为、乱作为、慢作为的，要敢于“亮剑”，抓住典型、点名道姓、通报曝光，让失职必问、问责必严成为常态。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在自然资源局20_党风廉政建设座谈会上的讲话篇2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工作会议的主要任务是：贯彻落实中央、省、市纪委全会精神，总结过去一年的党风廉政建设工作，安排部署20__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　　&gt;一、20__年主要工作回顾</w:t>
      </w:r>
    </w:p>
    <w:p>
      <w:pPr>
        <w:ind w:left="0" w:right="0" w:firstLine="560"/>
        <w:spacing w:before="450" w:after="450" w:line="312" w:lineRule="auto"/>
      </w:pPr>
      <w:r>
        <w:rPr>
          <w:rFonts w:ascii="宋体" w:hAnsi="宋体" w:eastAsia="宋体" w:cs="宋体"/>
          <w:color w:val="000"/>
          <w:sz w:val="28"/>
          <w:szCs w:val="28"/>
        </w:rPr>
        <w:t xml:space="preserve">　　20__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　　(一)加强廉政教育，党员干部廉洁自律意识得到了进一步增强。20__年，工业新区各级各单位从增强党员干部廉洁自律意识入手，以落实 “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　　(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　　(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　　(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　　(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 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　　(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　　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　　&gt;二、20__年主要任务</w:t>
      </w:r>
    </w:p>
    <w:p>
      <w:pPr>
        <w:ind w:left="0" w:right="0" w:firstLine="560"/>
        <w:spacing w:before="450" w:after="450" w:line="312" w:lineRule="auto"/>
      </w:pPr>
      <w:r>
        <w:rPr>
          <w:rFonts w:ascii="宋体" w:hAnsi="宋体" w:eastAsia="宋体" w:cs="宋体"/>
          <w:color w:val="000"/>
          <w:sz w:val="28"/>
          <w:szCs w:val="28"/>
        </w:rPr>
        <w:t xml:space="preserve">　　20__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__年主要做好以下六个方面工作：</w:t>
      </w:r>
    </w:p>
    <w:p>
      <w:pPr>
        <w:ind w:left="0" w:right="0" w:firstLine="560"/>
        <w:spacing w:before="450" w:after="450" w:line="312" w:lineRule="auto"/>
      </w:pPr>
      <w:r>
        <w:rPr>
          <w:rFonts w:ascii="宋体" w:hAnsi="宋体" w:eastAsia="宋体" w:cs="宋体"/>
          <w:color w:val="000"/>
          <w:sz w:val="28"/>
          <w:szCs w:val="28"/>
        </w:rPr>
        <w:t xml:space="preserve">　　(一)强化教育和监督，持之以恒纠正“四风”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　　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　　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　　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　　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在自然资源局20_党风廉政建设座谈会上的讲话篇3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机关党的建设是政府机关做好一切工作的根本保证，加强党的建设是我局当前和今后所有工作中的头等大事。今天，我们召开市**局党建暨党风廉政建设工作会议，主要任务是：以习近平新时代中国特色社会主义思想为指导，全面贯彻落实党中央、省、市委关于加强党的建设和党风廉政建设的重要指示批示、重大安排部署，回顾总结上一年度我局党建和党风廉政建设工作情况，对本年度的重点工作进行安排部署，确保全局党的各项工作有力有序、行稳致远，为推动全面从严治党向纵深发展提供坚强政治保障。</w:t>
      </w:r>
    </w:p>
    <w:p>
      <w:pPr>
        <w:ind w:left="0" w:right="0" w:firstLine="560"/>
        <w:spacing w:before="450" w:after="450" w:line="312" w:lineRule="auto"/>
      </w:pPr>
      <w:r>
        <w:rPr>
          <w:rFonts w:ascii="宋体" w:hAnsi="宋体" w:eastAsia="宋体" w:cs="宋体"/>
          <w:color w:val="000"/>
          <w:sz w:val="28"/>
          <w:szCs w:val="28"/>
        </w:rPr>
        <w:t xml:space="preserve">　　刚才，xxx同志传达了上一年度全市党的建设工作会议精神和市纪委十一届五次全会精神，为我局进一步抓好党建和党风廉政建设工作提出了新的要求、指明了新的方向、制定了新的坐标。下面，根据我局党的建设工作实际情况，对上一年度工作进行总结回顾，并对今年加强党的建设和党风廉政建设提几点意见。</w:t>
      </w:r>
    </w:p>
    <w:p>
      <w:pPr>
        <w:ind w:left="0" w:right="0" w:firstLine="560"/>
        <w:spacing w:before="450" w:after="450" w:line="312" w:lineRule="auto"/>
      </w:pPr>
      <w:r>
        <w:rPr>
          <w:rFonts w:ascii="宋体" w:hAnsi="宋体" w:eastAsia="宋体" w:cs="宋体"/>
          <w:color w:val="000"/>
          <w:sz w:val="28"/>
          <w:szCs w:val="28"/>
        </w:rPr>
        <w:t xml:space="preserve">　　&gt;一、总结经验、正视不足，全面回顾前期工作</w:t>
      </w:r>
    </w:p>
    <w:p>
      <w:pPr>
        <w:ind w:left="0" w:right="0" w:firstLine="560"/>
        <w:spacing w:before="450" w:after="450" w:line="312" w:lineRule="auto"/>
      </w:pPr>
      <w:r>
        <w:rPr>
          <w:rFonts w:ascii="宋体" w:hAnsi="宋体" w:eastAsia="宋体" w:cs="宋体"/>
          <w:color w:val="000"/>
          <w:sz w:val="28"/>
          <w:szCs w:val="28"/>
        </w:rPr>
        <w:t xml:space="preserve">　　20_年是政府机构改革后的开局之年，也是**深度融合、协同发展的起步之年，市**局以习近平新时代中国特色社会主义思想为指导，全面贯彻落实党中央、省、市委重大决策部署，坚决把党的建设工作摆在极其重要的位置，严格落实党建工作责任制，抓稳抓牢党风廉政建设主体责任，全局党的建设水平全面提升，各项重点工作取得明显成效：</w:t>
      </w:r>
    </w:p>
    <w:p>
      <w:pPr>
        <w:ind w:left="0" w:right="0" w:firstLine="560"/>
        <w:spacing w:before="450" w:after="450" w:line="312" w:lineRule="auto"/>
      </w:pPr>
      <w:r>
        <w:rPr>
          <w:rFonts w:ascii="宋体" w:hAnsi="宋体" w:eastAsia="宋体" w:cs="宋体"/>
          <w:color w:val="000"/>
          <w:sz w:val="28"/>
          <w:szCs w:val="28"/>
        </w:rPr>
        <w:t xml:space="preserve">　　1、紧抓主责主业，主体责任进一步压实。一是强化组织领导，针对机构改革后的新形势、新问题，市**局党组班子抓住全面从严治党主体责任这个“牛鼻子”不放松，坚持把学习贯彻习近平新时代中国特色社会主义思想和党的十九大精神作为重要政治任务，局党组全年研究党建工作10次，制定了一列具有前瞻性、指导性的党建工作制度文件，为全年党建和党风廉政建设工作打牢基础。二是强化机构保障，成立了以主要负责人为组长、各党组成员为副组长、局相关科室、局基层党组织书记为成员的党建工作领导小组，领导小组召开会议5次、个别专项碰头会多次。严格按规定召开了全局党员大会，选举产生了局机关党委和机关纪委，初步形成了主要领导负总责、分管领导分工负责、局机关党委具体负责、各基层党支部具体落实的党建工作格局。三是压实意识形态工作责任，制定出台了《落实意识形态工作责任制的实施意见》，全面加强局党组对意识形态工作的统一领导，把意识形态工作作为民主生活会、干部考核评议、述职述廉的重要内容，定期专题研究意识形态工作，及时向上级报告文化旅游领域意识形态重大情况。</w:t>
      </w:r>
    </w:p>
    <w:p>
      <w:pPr>
        <w:ind w:left="0" w:right="0" w:firstLine="560"/>
        <w:spacing w:before="450" w:after="450" w:line="312" w:lineRule="auto"/>
      </w:pPr>
      <w:r>
        <w:rPr>
          <w:rFonts w:ascii="宋体" w:hAnsi="宋体" w:eastAsia="宋体" w:cs="宋体"/>
          <w:color w:val="000"/>
          <w:sz w:val="28"/>
          <w:szCs w:val="28"/>
        </w:rPr>
        <w:t xml:space="preserve">　　2、强化理论武装，教育学习进一步优化。一是抓好学习安排部署。制定了《20_年党员培训教育计划》，明确全年学习目标、细化学习内容，压实工作责任，确保全年党员学习教育保质保量、有力有序。二是抓好学习组织实施。严格落实党组理论中心组学习制度，制定了《局党组理论学习中心组20_年学习计划》，并根据上级要求，及时补充学习内容，严格按照学习计划务实开展理论中心组学习12次，务实开展了一系列研讨交流，中心组成员谈体会、谈感想、交流学习收获，中心组学习质量全面提升。局属各基层党支部严格落实“三会一课”、“主题党日”学习制度，在每月28日的基础上，再固定一天开展集中学习，各支部开展“主题党日”24次，基层党组织和广大党员理论学习工作得到全面规范。三是拓宽学习方式渠道。采用“集体学习+个人自学”、线上线下融合学习的方式，动员全体党员干部依据个人实际情况，制定个人学习计划，并依托“学习强国”、“灯塔-党建在线”等学习平台，发动党员灵活开展线上学习，切实增强了党员开展理论学习的主动性、灵活性、时效性。</w:t>
      </w:r>
    </w:p>
    <w:p>
      <w:pPr>
        <w:ind w:left="0" w:right="0" w:firstLine="560"/>
        <w:spacing w:before="450" w:after="450" w:line="312" w:lineRule="auto"/>
      </w:pPr>
      <w:r>
        <w:rPr>
          <w:rFonts w:ascii="宋体" w:hAnsi="宋体" w:eastAsia="宋体" w:cs="宋体"/>
          <w:color w:val="000"/>
          <w:sz w:val="28"/>
          <w:szCs w:val="28"/>
        </w:rPr>
        <w:t xml:space="preserve">　　3、筑牢基层堡垒，支部工作进一步规范。一是严肃党内政治生活。局属14个基层党组织认真按照《基层党组织组织生活会和民主评议党员工作方案》部署要求，严肃开展了年度组织生活会、专题组织生活会和民主评议党员工作，领导干部严格落实“双重组织生活”制度，以普通党员身份参加所在支部组织生活。严格开展了基层党组织书记述职评议工作，各基层党组织书记认真撰写《履行全面从严治党责任述职报告》和《抓基层党建述职报告》，对全年履职履责情况进行全面梳理回顾，认真总结经验教训、谋划工作方向，基层党支部书记主体责任意识全面增强。二是积极开展社区共建。组建了市**局党员志愿服务队，坚持每月到对口社区开展党员“双报到”活动，发挥**行业优势，开展了送 进社区、送 进社区等一系列共建活动，做到月月有主题，月月有活动，党员干部联系群众、服务基层的意识进一步提升。三是丰富党员活动形式。局属各基层党组织分别组织党员干部到···等地革命旧址和红色教育基地参观学习，重温入党誓词、体悟革命精神。创新开展了“不忘初心、牢记使命”纪念中国共产党成立98周年联欢会，各支部组织党员踊跃参与，充分展现了**融合背景下我局党员干部的崭新风貌。四是推进支部标准化、规范化。印发了《关于推进局属党支部标准化建设的实施方案》，制定了三年提升计划，对党支部、党支部书记、党员分别制定考核评分办法，全面实施量化积分管理，各党支部按要求及时整改提升，超额完成了五星级党支部不低于40%的要求。</w:t>
      </w:r>
    </w:p>
    <w:p>
      <w:pPr>
        <w:ind w:left="0" w:right="0" w:firstLine="560"/>
        <w:spacing w:before="450" w:after="450" w:line="312" w:lineRule="auto"/>
      </w:pPr>
      <w:r>
        <w:rPr>
          <w:rFonts w:ascii="宋体" w:hAnsi="宋体" w:eastAsia="宋体" w:cs="宋体"/>
          <w:color w:val="000"/>
          <w:sz w:val="28"/>
          <w:szCs w:val="28"/>
        </w:rPr>
        <w:t xml:space="preserve">　　4、突出重点核心，专项工作进一步深化。一是积极贯彻“工作落实年”各项任务目标。党组牵头制定了《“工作落实年”实施意见》，以提升党员干部“担当作为、狠抓落实”的“精气神”为思想保障，围绕新旧动能转换、双招双引、乡村振兴等重大工程、重点工作，全力推动省、市委各项安排部署落深、落细、落实。二是高质量开展“不忘初心、牢记使命”主题教育。我局各级党组织和全体党员牢牢把握守初心、担使命、找差距、抓落实的总要求，严格将学习教育、调查研究、检视问题、整改落实贯穿主题教育始终，全力推动本次主题教育工作出实招、见实效，全局党员干部在思想上、政治上、行动上经历了一次全面洗礼。</w:t>
      </w:r>
    </w:p>
    <w:p>
      <w:pPr>
        <w:ind w:left="0" w:right="0" w:firstLine="560"/>
        <w:spacing w:before="450" w:after="450" w:line="312" w:lineRule="auto"/>
      </w:pPr>
      <w:r>
        <w:rPr>
          <w:rFonts w:ascii="宋体" w:hAnsi="宋体" w:eastAsia="宋体" w:cs="宋体"/>
          <w:color w:val="000"/>
          <w:sz w:val="28"/>
          <w:szCs w:val="28"/>
        </w:rPr>
        <w:t xml:space="preserve">　　5、狠抓党风廉政，干部作风进一步净化。一是抓稳廉政教育和警示教育。利用理论中心组、主题党日、专题教育、廉政党课等形式，积极动员党员干部学习了《准则》、《条例》等一些列党内政策法规、听取了一系列市纪委典型案例通报、观看了一系列警示教育专题片，全局党员干部党性觉悟进一步提升、“红线”意识进一步增强，纪律观念进一步牢固。二是持续净化干部作风。严肃开展了干部作风集中整治行动，聚焦5个方面20项问题，从思想观念、工作标准、办事效能、精神状态和纪律规矩等方面着手，逐项对照检查、逐项整改提升。三是着力强化制度约束。聚焦机构改革后我局的新情况、新问题，开展了全面的廉政风险排查，有针对性的制定了廉政风险防控手册，有效控制了各类风险隐患。严格规范“三重一大”事项决策制度和决策程序，厘清了党组会议和局长办公会议事边界，全局科学决策、民主决策、依法决策水平得到进一步提升。</w:t>
      </w:r>
    </w:p>
    <w:p>
      <w:pPr>
        <w:ind w:left="0" w:right="0" w:firstLine="560"/>
        <w:spacing w:before="450" w:after="450" w:line="312" w:lineRule="auto"/>
      </w:pPr>
      <w:r>
        <w:rPr>
          <w:rFonts w:ascii="宋体" w:hAnsi="宋体" w:eastAsia="宋体" w:cs="宋体"/>
          <w:color w:val="000"/>
          <w:sz w:val="28"/>
          <w:szCs w:val="28"/>
        </w:rPr>
        <w:t xml:space="preserve">　　总的来看，自机构改革后，我局党建和党风廉政工作持续走深走实，但对照党中央、省、市委全面从严治党的工作要求，还有很多必须引起重视的问题：一是理论武装不够扎实。理论学习重数量不重质量、重形式不重内容、重留痕不重留心，一些党员干部参加集体学习“人到心未到”，浮在表面、沉不下心，学以致用、以知促行方面做得不够，理论学习实效性有待提升;二是党的建设不够均衡。一方面是党建工作存在“上热、中温、下冷”的现象，越往基层抓得越松、越往基层越不规范的现实情况值得引起重视，个别基层党员抓自身建设的意识不强，另一方面，党组织间工作质量存在差异，个别支部抓党建工作质量不高、疲于应付，与走在前列的支部差距较大，不利于全局党建工作协同发展、全面提升;三是廉政风险警惕不足。主要表现在一些领导干部对分管领域存在的廉政风险、制度漏洞警惕性不高，办法不多、措施不细，日常检查督促、考核监管工作失之于宽、失之于软，“一岗双责”落实不严格，缺乏较真碰硬的勇气和担当。</w:t>
      </w:r>
    </w:p>
    <w:p>
      <w:pPr>
        <w:ind w:left="0" w:right="0" w:firstLine="560"/>
        <w:spacing w:before="450" w:after="450" w:line="312" w:lineRule="auto"/>
      </w:pPr>
      <w:r>
        <w:rPr>
          <w:rFonts w:ascii="宋体" w:hAnsi="宋体" w:eastAsia="宋体" w:cs="宋体"/>
          <w:color w:val="000"/>
          <w:sz w:val="28"/>
          <w:szCs w:val="28"/>
        </w:rPr>
        <w:t xml:space="preserve">　　&gt;二、开拓进取、主动作为，攻坚克难完成今年任务</w:t>
      </w:r>
    </w:p>
    <w:p>
      <w:pPr>
        <w:ind w:left="0" w:right="0" w:firstLine="560"/>
        <w:spacing w:before="450" w:after="450" w:line="312" w:lineRule="auto"/>
      </w:pPr>
      <w:r>
        <w:rPr>
          <w:rFonts w:ascii="宋体" w:hAnsi="宋体" w:eastAsia="宋体" w:cs="宋体"/>
          <w:color w:val="000"/>
          <w:sz w:val="28"/>
          <w:szCs w:val="28"/>
        </w:rPr>
        <w:t xml:space="preserve">　　回顾一年来市**局党的建设工作，我们既要冷静看待成绩，又要正视差距不足，今年党建和党风廉政建设工作依然任重道远，我们决不能有停一停、歇一歇的想法，全局上下要主动担当作为、勇于开拓进取，确保全局党的建设再上新台阶、取得新突破，为决胜全面小康、决战脱贫攻坚提供坚强保障。</w:t>
      </w:r>
    </w:p>
    <w:p>
      <w:pPr>
        <w:ind w:left="0" w:right="0" w:firstLine="560"/>
        <w:spacing w:before="450" w:after="450" w:line="312" w:lineRule="auto"/>
      </w:pPr>
      <w:r>
        <w:rPr>
          <w:rFonts w:ascii="宋体" w:hAnsi="宋体" w:eastAsia="宋体" w:cs="宋体"/>
          <w:color w:val="000"/>
          <w:sz w:val="28"/>
          <w:szCs w:val="28"/>
        </w:rPr>
        <w:t xml:space="preserve">　　1、强化思想政治建设，增强绝对忠诚的定力。一是要筑牢政治意识，强化政治统领。坚持以习近平新时代中国特色社会主义思想为指导，把党的政治建设摆在首位，不断引导全局党员干部职工牢固树立“四个意识”、坚定“四个自信”、做到“两个维护”，矢志不渝地做到认同核心、维护核心、服从核心、捍卫核心、忠诚核心，在思想上政治上行动上同以习近平同志为核心的党中央保持高度一致，一切行动听从党中央的号令和指挥。二是要强化理论武装，增强政治素养。牢牢把握习近平新时代中国特色社会主义思想和党的十九大、十九届二中、三中、四中全会精神这个学习主线，抓好《习近平谈治国理政》、《三十讲》等必读书目的学习，跟进学习习近平总书记关于疫情防控工作的重要讲话精神、在全国“两会”期间的重要讲话精神等，做到持续学、反复学、深入学、跟进学。要在读原文、学原著、悟原理的基础上，强化理论联系实践的能力，从理论武装汲取营养、涵养党性、提高能力，真正做到以知促行、知行合一，为**工作提供不竭的思想动力。要进一步提高学习质量，务实制定《市**局党员干部职工政治理论学习计划》，切实深化交流研讨、完善考勤制度，把党外干部职工纳入到参加理论学习的范围，全面提高政治理论学习覆盖面。三是要压实各项主体责任，强化干部政治担当。紧紧抓牢党建工作责任制、党风廉政建设责任制的贯彻落实，绝不放松、毫不懈怠，要按照“党组书记责任清单”、“机关党委书记责任清单”、“党支部书记责任清单”要求，主动认领抓机关党建主体责任，逐项对照自查、逐条推进落实，切实将“三张清单”作为工作蓝图，不断凸显领导干部“头雁效应”，增强领导干部主责主业意识。要加强《党委(党组)落实全面从严治党主体责任规定》的学习贯彻，党组班子和班子成员要对照《规定》第七条、第八条所列的具体内容，严肃开展全面从严治党主体责任落实情况自查整改，真正把全面从严治党主体责任的履行，作为领导干部履职尽责的“硬杠杠”、“死命令”。</w:t>
      </w:r>
    </w:p>
    <w:p>
      <w:pPr>
        <w:ind w:left="0" w:right="0" w:firstLine="560"/>
        <w:spacing w:before="450" w:after="450" w:line="312" w:lineRule="auto"/>
      </w:pPr>
      <w:r>
        <w:rPr>
          <w:rFonts w:ascii="宋体" w:hAnsi="宋体" w:eastAsia="宋体" w:cs="宋体"/>
          <w:color w:val="000"/>
          <w:sz w:val="28"/>
          <w:szCs w:val="28"/>
        </w:rPr>
        <w:t xml:space="preserve">　　2、强化意识形态建设，提升正面引导的能力。一是精准把握意识形态工作方向，坚决以习近平新时代中国特色社会主义思想为方向指引，坚决贯彻党中央、省、市委宣传思想工作会议精神，落实好全市意识形态工作联席会议各项工作要求，抓住各类集中学习的机会，务实开展社会主义核心价值观学习教育，深入研讨习近平总书记关于推动社会主义文化繁荣兴盛的重要论述，坚决维护好马克思主义在意识形态领域的指导地位，确保全局意识形态工作方向明确、目标清晰。二是压实意识形态工作责任制，进一步抓好局党组《关于落实意识形态工作责任制的实施意见》落实落地，将意识形态工作纳入重要议事日程，纳入党建工作责任制，纳入领导班子、领导干部目标管理和年终述职评议工作。要结合近日局领导班子分工调整的具体情况，再次压实“谁分管、谁负责”的责任体系，针对**领域意识形态工作各类新情况、新问题，及时开展调度、分析、研判，督促领导干部守好意识形态工作“责任田”。三是细化意识形态工作责任分工，要切实矫正对意识形态工作“虚无缥缈”、“无从下手”、“与己无关”的错误认识，务实制定《市**局20_年意识形态和宣传思想工作要点》，细化分工、压实责任，把意识形态工作与推动传统文化创造性转化相结合，与市场管理和“扫黄打非”相结合，与文艺精品创作和公共文化服务相结合，与文明城市和文明单位创建相结合，用**工作为意识形态工作提供具象化的实际支撑。</w:t>
      </w:r>
    </w:p>
    <w:p>
      <w:pPr>
        <w:ind w:left="0" w:right="0" w:firstLine="560"/>
        <w:spacing w:before="450" w:after="450" w:line="312" w:lineRule="auto"/>
      </w:pPr>
      <w:r>
        <w:rPr>
          <w:rFonts w:ascii="宋体" w:hAnsi="宋体" w:eastAsia="宋体" w:cs="宋体"/>
          <w:color w:val="000"/>
          <w:sz w:val="28"/>
          <w:szCs w:val="28"/>
        </w:rPr>
        <w:t xml:space="preserve">　　3、强化党的组织建设，凝聚固本强基的战力。一是以“模范机关”创建为突破口、总抓手，持续强化全局各级党组织凝聚力、战斗力。不断突出党政机关的政治性、先进性、模范性，动员**局机关干部凸显政治属性、发挥政治优势、履行政治使命，争作“三个表率”，形成以上带下、以机关带系统、以系统带行业的党建格局。要抓好重点突破，严格落实“举旗铸魂”、“支部规范”、“先锋建功”、“品牌提升”、“正风肃纪”五项行动，按照我局《模范机关创建工作的实施方案》的总体安排，逐条逐项抓好贯彻落实，全力争创“模范机关创建工作先进单位”、“模范党支部”和“模范岗位标兵”，把市**局打造成“让党中央放心、让人民群众满意的模范机关”。二是以提升组织力为重点，持续推动基层党组织规范化、标准化。突出党支部“战斗堡垒”作用，进一步规范支部日常工作，严格执行“三会一课”、组织生活会和民主评议党员制度。部分新当选的支委会班子要加强党务学习，尽快熟悉支部工作，重点关注党费收缴、发展党员等程序性、规范性要求较高的工作，要注意把功夫用在平常、心思花在日常，既要数量更要质量、既要留痕更要留心，防止年底考核手忙脚乱、临时抱佛脚，把评星定级和量化积分管理做扎实、做细致。三是以服务基层为宗旨，持续推动党建工作重心下移、力量下沉。要切实履行社区“双报到”工作责任，局属各党支部要立足各自工作职责，结合对口社区实际需要，抓住“助力社区疫情防控”、“丰富群众文化旅游生活”两个落脚点，每月至少到社区开展1次志愿服务，每年帮助社区解决1-2个实际问题，抓好社区共驻共建项目的落实推动，力所能及地为群众解决实际问题。要跟踪抓好“两新”组织党建指导员选派工作，选派一批熟悉党建业务的中坚力量，下沉到基层一线，抓好“两新”组织党的工作，各位党建指导员要正视我局关联的“两新”组织较多(40家)、情况复杂的现实情况，切实树立坚定信心，敢打敢试，敢啃硬骨头，严格根据上级下步安排，务实履行职责，为**系统打牢党建工作基础。</w:t>
      </w:r>
    </w:p>
    <w:p>
      <w:pPr>
        <w:ind w:left="0" w:right="0" w:firstLine="560"/>
        <w:spacing w:before="450" w:after="450" w:line="312" w:lineRule="auto"/>
      </w:pPr>
      <w:r>
        <w:rPr>
          <w:rFonts w:ascii="宋体" w:hAnsi="宋体" w:eastAsia="宋体" w:cs="宋体"/>
          <w:color w:val="000"/>
          <w:sz w:val="28"/>
          <w:szCs w:val="28"/>
        </w:rPr>
        <w:t xml:space="preserve">　　4、强化反腐倡廉建设，锤炼防腐拒变的内力。一是深化党风廉政建设“十个一”活动。要把“十个一”活动作为全年党风廉政建设工作的核心任务，把十项具体工作抓出实际成效，有计划、有重点地推动党风廉政建设往深里走、往实里走。二是压紧压实党风廉政建设主体责任，局党组牵头制定《20_年党风廉政建设和反腐败工作实施意见》，结合我局工作实际，细化任务目标、明确牵头责任，层层签订党风廉政建设责任书、自上而下开展廉政谈话，形成一级抓一级、层层抓落实的联动格局，推动“一岗双责”落到实处。三是拓展深化廉政学习和警示教育。党组理论中心组、支部主题党日要开展廉政教育专题学习研讨，及时学习传达市纪委十一届五次全会精神，反复学习党章党纪党规，跟进学习上级党风廉政建设新部署、新要求。要坚持融入日常，切实增强警示教育实效，用好市纪委违反中央八项规定精神典型问题通报，推动“以案为鉴”、“以案促改”，用好**监狱等警示教育基地，采用现场实地参观、听取现身说法的形式，强化廉政教育实际效果。四是健全完善廉政制度机制。进一步完善党内监督机制，建立机关党委、机关纪委、党员监督责任清单，厘清履职责任、明细工作方向，充分发挥机关党委日常监督、机关纪委专责监督、机关党员民主监督作用。进一步加强制度建设，盯紧组织人事、经费管理、招标采购等关键岗位，深化廉政风险全面排查，严格遵守领导干部选拔任用条例、领导干部个人有关事项报告制度，完善“三重一大”决策机制和财务工作制度，坚持开好月度财务工作会议，不断扎紧制度的笼子，让权力在阳光下运行。五是提升监督执纪能力。要加强纪检队伍建设，充分发挥机关纪委专职负责的作用，保证机关纪委委员每月至少1次集体学习，提升纪委委员履职尽责能力。要精准运用监督执纪“四种形态”，推动干部日常监管关口前移，突出“第一种形态”的运用，做到小节即问、小错即改，防微杜渐、纠正偏差，最大限度防止小毛病演变成大问题。</w:t>
      </w:r>
    </w:p>
    <w:p>
      <w:pPr>
        <w:ind w:left="0" w:right="0" w:firstLine="560"/>
        <w:spacing w:before="450" w:after="450" w:line="312" w:lineRule="auto"/>
      </w:pPr>
      <w:r>
        <w:rPr>
          <w:rFonts w:ascii="宋体" w:hAnsi="宋体" w:eastAsia="宋体" w:cs="宋体"/>
          <w:color w:val="000"/>
          <w:sz w:val="28"/>
          <w:szCs w:val="28"/>
        </w:rPr>
        <w:t xml:space="preserve">　　5、强化党员作风建设，汇聚求真务实的合力。一是推动“不忘初心、牢记使命”主题教育成果转化，要总结回顾主题教育期间取得的理论成果、制度成果、实践成果，把“不忘初心、牢记使命”作为加强党的建设的永恒课题和党员、干部的终身课题常抓不懈，建立“不忘初心、牢记使命”的制度机制，推动需长期坚持问题的持续整改，督促党员干部对照党章党规、对照初心使命，经常性开展政治体检，以政治建设促作风建设，以思想净化抓作风提升，全面树立忠诚、干净、担当的**干部新形象。二是深化干部作风问题专项整治行动，严格落实中央八项规定及实施细则精神，盯紧形式主义、官僚主义老问题、新表现，聚焦5个方面20项具体表现，扫清除净“旧怕庸浮拖”的作风问题，持续抓好干部作风突出问题整改，持之以恒推动各项工作提质增效，为“重点任务攻坚年”任务落实提供过硬的作风保障。</w:t>
      </w:r>
    </w:p>
    <w:p>
      <w:pPr>
        <w:ind w:left="0" w:right="0" w:firstLine="560"/>
        <w:spacing w:before="450" w:after="450" w:line="312" w:lineRule="auto"/>
      </w:pPr>
      <w:r>
        <w:rPr>
          <w:rFonts w:ascii="宋体" w:hAnsi="宋体" w:eastAsia="宋体" w:cs="宋体"/>
          <w:color w:val="000"/>
          <w:sz w:val="28"/>
          <w:szCs w:val="28"/>
        </w:rPr>
        <w:t xml:space="preserve">　　6、强化干部队伍建设，激发干事创业的活力。一是坚持党管干部、党管人才的政治方向。要把“讲政治”作为年轻干部的选拔任用和专业人才的职称晋升必要条件，注重干部人才在疫情防控、改革攻坚等重大任务当中的政治素养、政治表现，让政治坚定、作风过硬、能力优良的干部脱颖而出。要抓好专业人才队伍建设，严格落实职称评聘制度，进一步规范职称晋升的条件、程序，实现专业技术人才晋职晋级的健康发展。要坚持从工作一线考察识别干部，按要求开展干部人才双向流动、挂职研修，选派一批信念坚定、勇于担当、业务熟练、作风优良的年轻干部人才，深入到基层一线和重点难点工作中锤炼意志、锻炼能力。二是优化干部人才队伍结构。要围绕“重点任务攻坚年”一系列工作，建设一支适应新形势下**事业高质量发展的干部人才队伍，加大《市**局关于加强干部和人才队伍建设的意见》落实力度，多措并举发现和培养年轻力量、补充新鲜血液，不断优化干部和人才的年龄、知识、能力结构。三是提升干部教育培训质量，按照年初制定的计划，紧密结合当前疫情防控需要，拓展线上学习、网络视听等新型渠道，督促干部每月参加“灯塔-党建在线”应知应会测试，保证干部人才培训工作有序开展。四是完善正向激励体系，加大考核结果运用。结合全市综合考核、市直部门绩效考核、市政府重点工作任务分解、《三张清单》落实情况等重要节点考核，全面梳理市**局考核、表彰、评价事项，贯彻落实《市**局机关工作人员目标管理考核办法》，建立干部“德、能、勤、绩、廉”全方位评价机制，突出工作实绩，大张旗鼓地奖优树优，严格考核奖惩，真正让优秀干部有舞台、有奔头。</w:t>
      </w:r>
    </w:p>
    <w:p>
      <w:pPr>
        <w:ind w:left="0" w:right="0" w:firstLine="560"/>
        <w:spacing w:before="450" w:after="450" w:line="312" w:lineRule="auto"/>
      </w:pPr>
      <w:r>
        <w:rPr>
          <w:rFonts w:ascii="宋体" w:hAnsi="宋体" w:eastAsia="宋体" w:cs="宋体"/>
          <w:color w:val="000"/>
          <w:sz w:val="28"/>
          <w:szCs w:val="28"/>
        </w:rPr>
        <w:t xml:space="preserve">　　同志们，20_年是全面实现第一个百年目标，全面建成小康社会的收官之年，也是省委确定的“重点任务攻坚年”，面对突如其来的新冠疫情，党的建设工作和各项改革攻坚工作更显时间紧迫、任务艰巨，关键时期更要体现特殊担当、勇担特殊使命，市**局要继续坚持党建引领，**融合的工作思路，坚决把党建和党风廉政建设工作持续抓稳抓牢，拿出攻坚克难的勇气和爬坡过坎的毅力，确保党的各项工作“不缺项、不断档”，为统筹做好疫情防控和经济社会发展夯实政治基础，为全市创新转型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2025-06-15T07:12:08+08:00</dcterms:created>
  <dcterms:modified xsi:type="dcterms:W3CDTF">2025-06-15T07:12:08+08:00</dcterms:modified>
</cp:coreProperties>
</file>

<file path=docProps/custom.xml><?xml version="1.0" encoding="utf-8"?>
<Properties xmlns="http://schemas.openxmlformats.org/officeDocument/2006/custom-properties" xmlns:vt="http://schemas.openxmlformats.org/officeDocument/2006/docPropsVTypes"/>
</file>