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政法队伍教育整顿演讲稿202_最新</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要把党史学习教育与政法队伍教育整顿有机结合起来，把党史学习教育作为教育整顿的突出任务，作为重点内容加以安排，加强理论武装，深化思想动员，加强党性修养，继承红色基因，巩固忠诚度、纯洁性和可靠性的思想基础，努力把党和人民的信任、可靠性和能力建设...</w:t>
      </w:r>
    </w:p>
    <w:p>
      <w:pPr>
        <w:ind w:left="0" w:right="0" w:firstLine="560"/>
        <w:spacing w:before="450" w:after="450" w:line="312" w:lineRule="auto"/>
      </w:pPr>
      <w:r>
        <w:rPr>
          <w:rFonts w:ascii="宋体" w:hAnsi="宋体" w:eastAsia="宋体" w:cs="宋体"/>
          <w:color w:val="000"/>
          <w:sz w:val="28"/>
          <w:szCs w:val="28"/>
        </w:rPr>
        <w:t xml:space="preserve">要把党史学习教育与政法队伍教育整顿有机结合起来，把党史学习教育作为教育整顿的突出任务，作为重点内容加以安排，加强理论武装，深化思想动员，加强党性修养，继承红色基因，巩固忠诚度、纯洁性和可靠性的思想基础，努力把党和人民的信任、可靠性和能力建设成为政法的铁军。范文网小编整理了政法队伍教育整顿专题党课讲稿，欢迎查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根据教育整顿计划安排，今天，我围绕贯彻落实习近平总书记关于政法队伍建设重要指示批示精神、党史学习教育、延安整风精神等内容，结合政法队伍教育整顿和大家进行交流，下面我重点讲3个方面的内容。</w:t>
      </w:r>
    </w:p>
    <w:p>
      <w:pPr>
        <w:ind w:left="0" w:right="0" w:firstLine="560"/>
        <w:spacing w:before="450" w:after="450" w:line="312" w:lineRule="auto"/>
      </w:pPr>
      <w:r>
        <w:rPr>
          <w:rFonts w:ascii="宋体" w:hAnsi="宋体" w:eastAsia="宋体" w:cs="宋体"/>
          <w:color w:val="000"/>
          <w:sz w:val="28"/>
          <w:szCs w:val="28"/>
        </w:rPr>
        <w:t xml:space="preserve">一、学深悟透习近平总书记关于政法队伍建设重要指示精神，确保思想行动对表看齐</w:t>
      </w:r>
    </w:p>
    <w:p>
      <w:pPr>
        <w:ind w:left="0" w:right="0" w:firstLine="560"/>
        <w:spacing w:before="450" w:after="450" w:line="312" w:lineRule="auto"/>
      </w:pPr>
      <w:r>
        <w:rPr>
          <w:rFonts w:ascii="宋体" w:hAnsi="宋体" w:eastAsia="宋体" w:cs="宋体"/>
          <w:color w:val="000"/>
          <w:sz w:val="28"/>
          <w:szCs w:val="28"/>
        </w:rPr>
        <w:t xml:space="preserve">一是学深悟透习近平总书记关于政法队伍建设重要指示。党的***以来，以习近平同志为核心的党中央高度重视政法队伍建设，多次对政法队伍建设作出重要指示批示。在202_年1月份的中央政法工作会议上讲话中：我们的政法队伍主流是好的，是一支听党指挥、服务人民、能打硬仗、不怕牺牲的队伍，是一支党和人民完全可以信赖的有坚强战斗力的队伍。要按照政治过硬、业务过硬、责任过硬、纪律过硬、作风过硬的要求，努力建设一支信念坚定、执法为民、敢于担当、清正廉洁的政法队伍。坚定的理想信念是政法队伍的政治灵魂。必须把理想信念教育摆在政法队伍建设第一位，不断打牢高举旗帜、听党指挥、忠诚使命的思想基础，坚持党的事业至上、人民利益至上、宪法法律至上，永葆忠于党、忠于国家、忠于人民、忠于法律的政治本色。政法队伍要敢于担当，面对歪风邪气，必须敢于亮剑、坚决斗争，绝不能听之任之;面对急难险重任务，必须豁得出来、顶得上去，绝不能畏缩不前。要加强纪律教育，健全纪律执行机制，以铁的纪律带出一支铁的政法队伍。要提高干警本领，确保更好履行政法工作各项任务。要以最坚决的意志、最坚决的行动扫除政法领域的腐败现象，坚决清除害群之马。</w:t>
      </w:r>
    </w:p>
    <w:p>
      <w:pPr>
        <w:ind w:left="0" w:right="0" w:firstLine="560"/>
        <w:spacing w:before="450" w:after="450" w:line="312" w:lineRule="auto"/>
      </w:pPr>
      <w:r>
        <w:rPr>
          <w:rFonts w:ascii="宋体" w:hAnsi="宋体" w:eastAsia="宋体" w:cs="宋体"/>
          <w:color w:val="000"/>
          <w:sz w:val="28"/>
          <w:szCs w:val="28"/>
        </w:rPr>
        <w:t xml:space="preserve">在202_年对政法队伍建设的指示：做好党的政法工作，必须加强队伍建设。党的***以来，政法战线坚决贯彻全面从严治党要求，一手抓突出问题整改、一手抓长效机制建设，政法队伍政治素质、业务能力、纪律作风等方面发生可喜变化。新形势下，政法队伍肩负的任务更重，人民群众要求更高。要坚持把思想政治建设摆在第一位，按照政治过硬、业务过硬、责任过硬、纪律过硬、作风过硬的要求，锐意改革创新，加强正规化、专业化、职业化建设，努力建设一支信念坚定、执法为民、敢于担当、清正廉洁的政法队伍。要把能力建设作为一项重要任务，全面提高政法干警职业素养和专业水平。要坚持从严治警不动摇，努力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202_年的中央政法工作会议上的讲话：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也就是从这次讲话后，中央就开始准备在政法系统中开展政法队伍教育整顿了，去年先在5个地区开展试点，今年全面展开。在今年的2月8日，中央政治局常委会会议专门审议《中共中央关于开展全国政法队伍教育整顿的意见(送审稿)》，习近平总书记发表了重要讲话：再次阐明了开展政法队伍教育整顿的重要性和紧迫性。开展政法队伍教育整顿，是坚持政治建警、践行“两个维护”的重大政治检验，我们区委政法委必须要在政治站位、政治方向、政治觉悟上走在前列，高质量完成教育整顿任务，为全区政法各单位作出表率。</w:t>
      </w:r>
    </w:p>
    <w:p>
      <w:pPr>
        <w:ind w:left="0" w:right="0" w:firstLine="560"/>
        <w:spacing w:before="450" w:after="450" w:line="312" w:lineRule="auto"/>
      </w:pPr>
      <w:r>
        <w:rPr>
          <w:rFonts w:ascii="宋体" w:hAnsi="宋体" w:eastAsia="宋体" w:cs="宋体"/>
          <w:color w:val="000"/>
          <w:sz w:val="28"/>
          <w:szCs w:val="28"/>
        </w:rPr>
        <w:t xml:space="preserve">二是准确理解政法队伍教育整顿历史沿革。新中国成立以来，党中央先后3次专门部署开展政法队伍教育整顿，首要任务都是确保政法队伍忠诚纯洁可靠。1953年针对新中国成立初期大量司法人员从旧社会留用、成分不纯问题，开展司法改革运动，着力加强党对司法工作的领导，固新中国人民民主专政政权。1982年针对“文革”结東后政法机关百废待兴的局面，党中央作出“扩大、充实、整顿和提高政法队伍”的决策部署，着力肃清林彪、“四人帮”等遗毒，推进政法队伍草命化、年轻化、知识化、专业化建设。1998年针对市场经济消极因素影响下一些政法干警理想信念动摇、特权思想严重等问题，开展政法队伍集中教育整顿，促进做到清正廉洁、严肃执法。可以说，坚定理想信念、对党绝对忠诚，是党和人民对政法队伍的一贯要求，在新的历史条件下必须坚定不移坚持和加强。时隔xx年，中央再次部署开展政法队伍教育整顿，全体机关干部必须充分认识这次教育整顿的现实紧迫性和极端重要性，自觉参与教育整顿中。</w:t>
      </w:r>
    </w:p>
    <w:p>
      <w:pPr>
        <w:ind w:left="0" w:right="0" w:firstLine="560"/>
        <w:spacing w:before="450" w:after="450" w:line="312" w:lineRule="auto"/>
      </w:pPr>
      <w:r>
        <w:rPr>
          <w:rFonts w:ascii="宋体" w:hAnsi="宋体" w:eastAsia="宋体" w:cs="宋体"/>
          <w:color w:val="000"/>
          <w:sz w:val="28"/>
          <w:szCs w:val="28"/>
        </w:rPr>
        <w:t xml:space="preserve">三是清醒认识双流政法队伍建设形势。近年来，全区政法队伍坚持以习近平新时代中国特色社会主义思想为指导，深入贯彻落实习近平法治思想，牢记“对党忠诚、服务人民、执法公正、纪律严明”总要求，服从大局，铁军担当，在平安建设、法治建设、维护稳定、促进发展等方面作出了重要贡献。近3年，双流区先后被评为“创建全国社会治安综合治理‘长安杯’工作先进区”“全国社会治理创新典范区”等，也涌出了一批先进单位和个人。但同时，政法系统也是风险较高的领域。近3年全市公安系统查处违纪违法案件共X件、X人，法院系统查处违纪违法案件X件、X人，检察系统查处违纪违法案件共X件、X人;同时，还发生了个别严重影响XXX形象的“典型案件”(比如，)。这些充分说明个别政法干警政治意识、法纪意识仍然十分淡薄，思想麻痹、知法犯法。害群之马虽是少数，但破坏力强、波及面广，影响政法队伍正面形象，影响党委政府公信力，影响双流政法队伍形象，必须下大力气教育整顿。</w:t>
      </w:r>
    </w:p>
    <w:p>
      <w:pPr>
        <w:ind w:left="0" w:right="0" w:firstLine="560"/>
        <w:spacing w:before="450" w:after="450" w:line="312" w:lineRule="auto"/>
      </w:pPr>
      <w:r>
        <w:rPr>
          <w:rFonts w:ascii="宋体" w:hAnsi="宋体" w:eastAsia="宋体" w:cs="宋体"/>
          <w:color w:val="000"/>
          <w:sz w:val="28"/>
          <w:szCs w:val="28"/>
        </w:rPr>
        <w:t xml:space="preserve">二、深刻领悟党的历史经验和政治优势，确保政法队伍忠诚纯洁可靠</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我们学习百年党史，最重要的目的是寻根溯源、感悟初心、牢记使命，不仅要震撼一瞬间、激动一阵子，而且要铭记一辈子、影响一辈子。要把学习党史同总结经验、观照现实、推动工作结合起来，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一要科学把握党史的主题和主线、主流和本质。在学习中，要注重党的光辉历程和伟大贡献学习，把握党史的主流和本质。一百年来，***始终坚持马克思主义政党的政治本色，坚持党对一切工作的领导，团结一切可以团结的力量，战胜各种风险挑战，不断从胜利走向胜利，积累了弥足珍贵的历史经验，充分彰显了我们党的政治优势和中国特色社会主义的制度优势。特别是这次抗击新冠肺炎疫情的伟大斗争，进一步彰显了党的领导和社会主义制度的显著优势，极大增强了全党全国各族人民的信心信念。当今世界，要说哪个政党、哪个国家、哪个民族能够自信的话，那***、中华人民共和国、中国人民是最有理由自信的!但当前我们政法队伍还存在一些突出问题，大家要从党史学习中坚定信仰之心、忠诚之心、赤子之心，发扬光荣传统、传承红色基因，坚持政治建警方针，全面推进从严管党治警，确保政法队伍忠诚纯洁可靠。</w:t>
      </w:r>
    </w:p>
    <w:p>
      <w:pPr>
        <w:ind w:left="0" w:right="0" w:firstLine="560"/>
        <w:spacing w:before="450" w:after="450" w:line="312" w:lineRule="auto"/>
      </w:pPr>
      <w:r>
        <w:rPr>
          <w:rFonts w:ascii="宋体" w:hAnsi="宋体" w:eastAsia="宋体" w:cs="宋体"/>
          <w:color w:val="000"/>
          <w:sz w:val="28"/>
          <w:szCs w:val="28"/>
        </w:rPr>
        <w:t xml:space="preserve">二要党史学习教育与政法队伍教育整顿结合起来。政法队伍在革命烽火中诞生，在新中国建设发展中成长。一代又一代政法干警把红色基因熔铸进血液、铭记在灵魂，为维护社会大局稳定、促进社会公平正义、保障人民安居乐业作出巨大贡献。政法队伍也是一支党和人民完全可以信赖的有坚强战斗力的队伍，是一支英雄辈出、正气浩然的队伍，但政法队伍还存在不少问题，全面从严管党治警的任务永远在路上。要把开展党史学习教育与政法队伍教育整顿有机结合起来，把党史学习教育作为教育整顿的突出任务来抓，作为重点内容来安排，强化理论武装，深化思想发动，加强党性锻炼，传承红色基因，夯实忠诚纯洁可靠的思想根基，努力打造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三要在政法工作实施中检验学习成果。学习党史的效果怎么样，最终要靠实践来检验。要对照党的历史定力来检验法治自信强不强，坚定不移走中国特色社会主义法治道路。对照党的人民立场来检验对待群众亲不亲，积极开展爱民实践活动，解决好人民群众的“急难愁盼”问题。主动适应人民群众新需要，在人民群众最痛恨的“黄赌毒”问题整治、关系人民群众切身利益的电信诈骗案件打击、治安重点地区整治、基层社会智慧治理、矛盾纠纷化解等方面要有新举措、新作为，尤其是要推进扫黑除恶常态化机制化，加大民生领域执法司法保障力度，提升执法司法制约监督能力，切实解决基层的困难事、群众的烦心事，让人民群众在每一起案件中感受到公平正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三、学习弘扬延安整风精神确保教育整顿走深走实</w:t>
      </w:r>
    </w:p>
    <w:p>
      <w:pPr>
        <w:ind w:left="0" w:right="0" w:firstLine="560"/>
        <w:spacing w:before="450" w:after="450" w:line="312" w:lineRule="auto"/>
      </w:pPr>
      <w:r>
        <w:rPr>
          <w:rFonts w:ascii="宋体" w:hAnsi="宋体" w:eastAsia="宋体" w:cs="宋体"/>
          <w:color w:val="000"/>
          <w:sz w:val="28"/>
          <w:szCs w:val="28"/>
        </w:rPr>
        <w:t xml:space="preserve">首先，我就和大家一起回顾一下我党历史上的“延安整风”：</w:t>
      </w:r>
    </w:p>
    <w:p>
      <w:pPr>
        <w:ind w:left="0" w:right="0" w:firstLine="560"/>
        <w:spacing w:before="450" w:after="450" w:line="312" w:lineRule="auto"/>
      </w:pPr>
      <w:r>
        <w:rPr>
          <w:rFonts w:ascii="宋体" w:hAnsi="宋体" w:eastAsia="宋体" w:cs="宋体"/>
          <w:color w:val="000"/>
          <w:sz w:val="28"/>
          <w:szCs w:val="28"/>
        </w:rPr>
        <w:t xml:space="preserve">1935年1月召开的遵义会议虽然结束了王明“左”倾路线在党内的统治，但党内历次“左”、右倾错误思想尚未肃清，仍然存在着党风不正、学风不正和文风不正的问题。党中央决定在全党范围内开展一次大规模的整风运动。1941年5月19日，毛泽东作了《改造我们的学习》的报告，强调要理论联系实际，严肃地提出了党内反对主观主义的斗争任务。同年七八月间，党中央号召全党加强调查研究，克服非无产阶级思想，加强党性锻炼。这是全党整风的预备阶段。1942年2月，毛泽东在延安作了《整顿党的作风》和《反对党八股》的报告，明确提出了整风运动的内容、方针、任务和方法。6月，中共中央宣传部又发出在全党进行整风的指示：《关于在党内进行整顿三风学习运动的决定》。这是延安整风运动的第二阶段。1943年10月至1945年4月为第三阶段。高级干部重新学习党的历史，研究、讨论、总结历史经验，开展批评与自我批评，弄清路线是非。1944年4月12日，毛泽东作了《学习与时局》的报告。1945年4月，中共六届七中全会通过了《关于若干历史问题的决议》。至此，延安整风运动胜利结束。</w:t>
      </w:r>
    </w:p>
    <w:p>
      <w:pPr>
        <w:ind w:left="0" w:right="0" w:firstLine="560"/>
        <w:spacing w:before="450" w:after="450" w:line="312" w:lineRule="auto"/>
      </w:pPr>
      <w:r>
        <w:rPr>
          <w:rFonts w:ascii="宋体" w:hAnsi="宋体" w:eastAsia="宋体" w:cs="宋体"/>
          <w:color w:val="000"/>
          <w:sz w:val="28"/>
          <w:szCs w:val="28"/>
        </w:rPr>
        <w:t xml:space="preserve">第二，延安整风精神实质是什么?</w:t>
      </w:r>
    </w:p>
    <w:p>
      <w:pPr>
        <w:ind w:left="0" w:right="0" w:firstLine="560"/>
        <w:spacing w:before="450" w:after="450" w:line="312" w:lineRule="auto"/>
      </w:pPr>
      <w:r>
        <w:rPr>
          <w:rFonts w:ascii="宋体" w:hAnsi="宋体" w:eastAsia="宋体" w:cs="宋体"/>
          <w:color w:val="000"/>
          <w:sz w:val="28"/>
          <w:szCs w:val="28"/>
        </w:rPr>
        <w:t xml:space="preserve">延安整风运动为全党树立了实事求是、理论联系实际、批评与自我批评的优良作风，为夺取抗战胜利和民主革命的胜利，奠定了重要的思想政治基础。延安整风运动中形成了以求知、求实、求真、求新等为主要内涵的整风精神，为我们留下了宝贵的精神财富。习近平总书记一再强调，要借鉴延安整风经验，“以整风精神开展批评和自我批评”，“以整风精神严格党内生活”。延安整风精神就是一种“是就是，非就非”的求真精神，通过思想教育运动来解决党内的是非问题，即在精读文件、调查研究的基础上，每个人都要深思熟虑，反省自己的工作及思想，反思自己的全部历史，“把文件中的道理当作尺码，来量一量自己、来称一称自己”，从而进行恰如其分的批评和自我批评，找出改正错误的实际办法。在坚持真理、修正错误推动下的“是就是，非就非”的精神是延安时期党的事业“转危为安、转败为胜”的根本动因，也是***人的崇高风范。</w:t>
      </w:r>
    </w:p>
    <w:p>
      <w:pPr>
        <w:ind w:left="0" w:right="0" w:firstLine="560"/>
        <w:spacing w:before="450" w:after="450" w:line="312" w:lineRule="auto"/>
      </w:pPr>
      <w:r>
        <w:rPr>
          <w:rFonts w:ascii="宋体" w:hAnsi="宋体" w:eastAsia="宋体" w:cs="宋体"/>
          <w:color w:val="000"/>
          <w:sz w:val="28"/>
          <w:szCs w:val="28"/>
        </w:rPr>
        <w:t xml:space="preserve">第三，教育整顿是政法系统新时代激浊扬清式“延安整风”</w:t>
      </w:r>
    </w:p>
    <w:p>
      <w:pPr>
        <w:ind w:left="0" w:right="0" w:firstLine="560"/>
        <w:spacing w:before="450" w:after="450" w:line="312" w:lineRule="auto"/>
      </w:pPr>
      <w:r>
        <w:rPr>
          <w:rFonts w:ascii="宋体" w:hAnsi="宋体" w:eastAsia="宋体" w:cs="宋体"/>
          <w:color w:val="000"/>
          <w:sz w:val="28"/>
          <w:szCs w:val="28"/>
        </w:rPr>
        <w:t xml:space="preserve">近年来，政法系统持续加大正风肃纪反腐力度，特别是持续掀起扫黑除恶及“打伞破网”强大攻势，一些典型案件背后潜藏着的执法司法不严、不公、不义、不廉等深层次问题得以暴露，滥用职权与谋取私利交织、违法办案与利益输送交织等腐败问题浮出水面。这此问题在政法委机关不易发生，但我们机关干部中仍存在持续深入反“四风”，整肃政法队伍纪律作风中以案促改、以案说法还不够，警示教育还不充分等问题。为此，要在教育整顿中需要激浊扬清式的“延安整风”，坚决清除积存多年的顽瘴痼疾，补齐短板弱项，强化源头治理。“激浊”，就是要清除害群之马、整治顽瘴痼疾。一方面，要在教育整顿中查到人，清查对党不忠诚不老实的“两面人”，彻查黑恶势力“保护伞”，深查执法司法腐败;另一方面，也要在教育整顿中查准事，尤其是干预司法、违规经商办企业、违规参股借贷、违规违法减刑、假释、暂予监外执行等群众反映强烈的问题。“扬清”，就是要弘扬英模精神、提升能力素质。一方面，要在教育整顿中大力弘扬政法英模精神，激励和引领广大政法干警忠诚履职、为民服务、担当作为，在全社会展现政法队伍的时代楷模、时代正气、时代风采;另一方面，要在教育整顿中用习近平新时代中国特色社会主义思想武装全员，强化对党忠诚教育、宗旨教育、法治教育、纪律教育，引导政法队伍始终在政治立场、政治方向、政治原则、政治道路上同以习近平同志为核心的党中央保持高度一致。“激浊”与“扬清”， 是“破”与“立”的结合，是严管与厚爱的统一，是政法队伍进一步营造风清气正、干事创业良好生态的必然举措。无论是“激浊”还是“扬清”，都应当以“严”字立标，用“实”字正行，把“延安整风”精神贯穿到教育整顿中，拿出实际行动，主动动真碰硬，教育整顿要下“实功”，政法工作才能出“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