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202_在国家宪法日上的讲话稿5篇范文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宪法规定国家的根本制度、国家生活的基本原则有的国家因此就把宪法称为根本法或基本法。宪法除规定社会制度和国家制度的基本原则外，还规定国家政权机关组织和确认公民基本权利和义务，宪法是一切组织和个人的根本活动准则。下面给大家分享一些关于20_在国...</w:t>
      </w:r>
    </w:p>
    <w:p>
      <w:pPr>
        <w:ind w:left="0" w:right="0" w:firstLine="560"/>
        <w:spacing w:before="450" w:after="450" w:line="312" w:lineRule="auto"/>
      </w:pPr>
      <w:r>
        <w:rPr>
          <w:rFonts w:ascii="宋体" w:hAnsi="宋体" w:eastAsia="宋体" w:cs="宋体"/>
          <w:color w:val="000"/>
          <w:sz w:val="28"/>
          <w:szCs w:val="28"/>
        </w:rPr>
        <w:t xml:space="preserve">宪法规定国家的根本制度、国家生活的基本原则有的国家因此就把宪法称为根本法或基本法。宪法除规定社会制度和国家制度的基本原则外，还规定国家政权机关组织和确认公民基本权利和义务，宪法是一切组织和个人的根本活动准则。下面给大家分享一些关于20_在国家宪法日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十九大精神，增强全民法治观念，推动全社会树立宪法意识，形成学习宪法、尊崇宪法的良好氛围，丘北县紧紧围绕“学习贯彻党的十九大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一、组织国家工作人员集体学习宪法法律，组织广大党员干部集中学习新修订的党章，提高各级领导干部和国家工作人员党规党纪意识，促进各级领导干部带头尊法学法守法用法</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根据县委普法依法治县工作领导小组办公室《关于在全县开展“12·4”国家宪法宣传日暨全县法治宣传周系列活动的通知》要求，我大队以“弘扬宪法精神，建设法治陇县”为主题，积极开展法治宣传活动。</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根据县治县办通知要求，大队领导十分重视，及时召开了专题会议，成立了以大队长为组长的“12·4”国家宪法宣传日暨全县法治宣传周系列活动领导小组，负责活动的组织和协调工作，由办公室具体负责活动的实施，并就本次宣传周活动的指导思想、宣传重点、活动安排和工作要求及时向全体人员进行了传达，从而保证了大队系列活动深入、扎实、有效地开展。</w:t>
      </w:r>
    </w:p>
    <w:p>
      <w:pPr>
        <w:ind w:left="0" w:right="0" w:firstLine="560"/>
        <w:spacing w:before="450" w:after="450" w:line="312" w:lineRule="auto"/>
      </w:pPr>
      <w:r>
        <w:rPr>
          <w:rFonts w:ascii="宋体" w:hAnsi="宋体" w:eastAsia="宋体" w:cs="宋体"/>
          <w:color w:val="000"/>
          <w:sz w:val="28"/>
          <w:szCs w:val="28"/>
        </w:rPr>
        <w:t xml:space="preserve">二、精心组织，计划周密</w:t>
      </w:r>
    </w:p>
    <w:p>
      <w:pPr>
        <w:ind w:left="0" w:right="0" w:firstLine="560"/>
        <w:spacing w:before="450" w:after="450" w:line="312" w:lineRule="auto"/>
      </w:pPr>
      <w:r>
        <w:rPr>
          <w:rFonts w:ascii="宋体" w:hAnsi="宋体" w:eastAsia="宋体" w:cs="宋体"/>
          <w:color w:val="000"/>
          <w:sz w:val="28"/>
          <w:szCs w:val="28"/>
        </w:rPr>
        <w:t xml:space="preserve">一是根据县治县办安排，以加强干部的岗位技能培训为重点，掀起了大队法律法规知识学习和宣传的高潮。我们以集中培训、视频培训和网络培训为主，按照“干什么、学什么”，“缺什么、补什么”，“用什么、会什么”的原则，组织市容执法全体工作人员全面学习领会党的十九大精神和习近平总书记系列重要讲话精神，坚持把学习宪法、中国特色社会主义法律体系、党内法规摆在首要位置，深入推进依宪执政、依法执政工作理念，提升了干部职工法治水平，从而使执法办案水平和综合素质能力得到了提升。二是通过单位组织集体学习和工作人员自学的方式，先后对《城市市容环境卫生条例》及配套规章和规范性文件、《城市生活垃圾管理办法</w:t>
      </w:r>
    </w:p>
    <w:p>
      <w:pPr>
        <w:ind w:left="0" w:right="0" w:firstLine="560"/>
        <w:spacing w:before="450" w:after="450" w:line="312" w:lineRule="auto"/>
      </w:pPr>
      <w:r>
        <w:rPr>
          <w:rFonts w:ascii="宋体" w:hAnsi="宋体" w:eastAsia="宋体" w:cs="宋体"/>
          <w:color w:val="000"/>
          <w:sz w:val="28"/>
          <w:szCs w:val="28"/>
        </w:rPr>
        <w:t xml:space="preserve">》等法律法规进行了系统的学习，并要求每一位工作人员在日常工作中积极向监管对象宣传，当好法律法规的宣传员，让群众真正了解并支持我们的工作，守法经营。三是召开了各队室协调会，对宣传工作进行部署，明确了开展法治宣传教育活动的意义和任务，教育和引导经营业主牢固树立法治意识，依法经营，推动宪法、法律家喻户晓、深入人心。</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一是在县治县办的统一安排下，设立宣传点，开展了法律法规宣传、咨询活动。在宣传活动中，共设置宣传展板4面，发放宣传资料2400余份，向群众宣传了《城市市容环境卫生条例》及配套规章和规范性文件的相关内容，让广大群众对城市管理工作有了全面的了解和全新的认识。二是利用党员大会机会，开展党员干部宪法专题学习和“我读宪法”活动，组织党员干部全面深入学习宪法、法律，增强法治意识，提升依法执政水平。三是结合法律“六进”，按照“谁执法谁普法，谁主管谁普法”的原则，结合大队职能，以宪法为核心，以城市管理相关法律为重点，组织执法队员上门面对面宣传，向各经营户宣传相关的法律、法规，共制作法治宣传标语6幅，发放宣传资料3000余份，提高了广大经营者遵法守法意识。四是开展“以案释法”宣传活动筛选一批经典案例，以案释法、议案将法，深入浅出地宣讲法律，使广大干部职工尤其是新进人员、城区各经营户更加直观的了解办案流程，自觉遵守法律法规，规范办案流程。</w:t>
      </w:r>
    </w:p>
    <w:p>
      <w:pPr>
        <w:ind w:left="0" w:right="0" w:firstLine="560"/>
        <w:spacing w:before="450" w:after="450" w:line="312" w:lineRule="auto"/>
      </w:pPr>
      <w:r>
        <w:rPr>
          <w:rFonts w:ascii="宋体" w:hAnsi="宋体" w:eastAsia="宋体" w:cs="宋体"/>
          <w:color w:val="000"/>
          <w:sz w:val="28"/>
          <w:szCs w:val="28"/>
        </w:rPr>
        <w:t xml:space="preserve">通过一系列宪法学习暨法治宣传教育活动的开展，在干部职工中进一步营造了学法守法用法的浓厚氛围，增强了法治意识，提高了依法行政、依法管理的水平，拉近了执法部门与广大群众的距离，同时增强了广大群众的法律素质，促进了广大群众自觉学法律、讲权利、讲义务、讲责任，进一步增强公民宪法意识和法治观念，使社会公众充分认识到开展法治宣传的重要意义，为维护社会和谐和公平正义的经营秩序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12月4日，是我第六个国家宪法日，我局根据区依法治区办工作要求,以“弘扬宪法精神，推进国家治理体系和治理能力现代化”为主题，结合本单位工作实际，制定了本单位活动方案，积极开展了__年“宪法宣传周活动”。</w:t>
      </w:r>
    </w:p>
    <w:p>
      <w:pPr>
        <w:ind w:left="0" w:right="0" w:firstLine="560"/>
        <w:spacing w:before="450" w:after="450" w:line="312" w:lineRule="auto"/>
      </w:pPr>
      <w:r>
        <w:rPr>
          <w:rFonts w:ascii="宋体" w:hAnsi="宋体" w:eastAsia="宋体" w:cs="宋体"/>
          <w:color w:val="000"/>
          <w:sz w:val="28"/>
          <w:szCs w:val="28"/>
        </w:rPr>
        <w:t xml:space="preserve">__年12月1日开始，在__市__区文化体育广电和旅游局单位门口电子屏幕滚动播出法治宣传标语：“学习宣传宪法，推进民主法制建设”，进行一周以上的宪法宣传。</w:t>
      </w:r>
    </w:p>
    <w:p>
      <w:pPr>
        <w:ind w:left="0" w:right="0" w:firstLine="560"/>
        <w:spacing w:before="450" w:after="450" w:line="312" w:lineRule="auto"/>
      </w:pPr>
      <w:r>
        <w:rPr>
          <w:rFonts w:ascii="宋体" w:hAnsi="宋体" w:eastAsia="宋体" w:cs="宋体"/>
          <w:color w:val="000"/>
          <w:sz w:val="28"/>
          <w:szCs w:val="28"/>
        </w:rPr>
        <w:t xml:space="preserve">__年12月4日当天，由局机关派出市场股3名工作人员参加区依法治区办在文化宫广场组织的“12.4”宪法主题宣传咨询和山歌普法活动，悠扬的山歌让群众在风趣、幽默、婉转的歌声中收获宪法知识，寓教于乐;活动现场我局展出了宪法知识宣传板报一块，与大家共同分享宪法的重要性及深远意义;还向现场群众发放《宪法》宣传资料及《娱乐场所管理条例》、《娱乐场所管理办法》、《互联网上网服务营业场所管理条例》、《经营高危性体育项目许可管理办法》等法律法规宣传资料共计300份，并当场解答了群众在文化娱乐场所管理方面的疑惑。</w:t>
      </w:r>
    </w:p>
    <w:p>
      <w:pPr>
        <w:ind w:left="0" w:right="0" w:firstLine="560"/>
        <w:spacing w:before="450" w:after="450" w:line="312" w:lineRule="auto"/>
      </w:pPr>
      <w:r>
        <w:rPr>
          <w:rFonts w:ascii="宋体" w:hAnsi="宋体" w:eastAsia="宋体" w:cs="宋体"/>
          <w:color w:val="000"/>
          <w:sz w:val="28"/>
          <w:szCs w:val="28"/>
        </w:rPr>
        <w:t xml:space="preserve">与此同时，我局图书馆将“12.4”宪法宣传与“图书宣传周”结合起来，在图书馆大门前向往来的群众发放《宪法》、《图书法》宣传资料及图书馆服务手册，为开展全民阅读，提高全民学法、用法意识提供便捷地阅读服务。</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年我县商务系统各项工作严格按照省法治宣传教育工作和县法治宣传教育工作的总体要求，全面贯彻党的十八大、十九大和习近平总书记来川重要讲话精神和对法治宣传教育工作重要指示，牢固树立和贯彻落实创新、协调、绿色、开放、共享的发展理念，围绕商务中心工作，做好商务系统宪法学习宣传教育工作，开展依法治理工作，推进法治商务建设。</w:t>
      </w:r>
    </w:p>
    <w:p>
      <w:pPr>
        <w:ind w:left="0" w:right="0" w:firstLine="560"/>
        <w:spacing w:before="450" w:after="450" w:line="312" w:lineRule="auto"/>
      </w:pPr>
      <w:r>
        <w:rPr>
          <w:rFonts w:ascii="宋体" w:hAnsi="宋体" w:eastAsia="宋体" w:cs="宋体"/>
          <w:color w:val="000"/>
          <w:sz w:val="28"/>
          <w:szCs w:val="28"/>
        </w:rPr>
        <w:t xml:space="preserve">一、做好宪法学习宣传教育工作</w:t>
      </w:r>
    </w:p>
    <w:p>
      <w:pPr>
        <w:ind w:left="0" w:right="0" w:firstLine="560"/>
        <w:spacing w:before="450" w:after="450" w:line="312" w:lineRule="auto"/>
      </w:pPr>
      <w:r>
        <w:rPr>
          <w:rFonts w:ascii="宋体" w:hAnsi="宋体" w:eastAsia="宋体" w:cs="宋体"/>
          <w:color w:val="000"/>
          <w:sz w:val="28"/>
          <w:szCs w:val="28"/>
        </w:rPr>
        <w:t xml:space="preserve">(一)制定我县商务系统宪法学习宣传教育工作方案。</w:t>
      </w:r>
    </w:p>
    <w:p>
      <w:pPr>
        <w:ind w:left="0" w:right="0" w:firstLine="560"/>
        <w:spacing w:before="450" w:after="450" w:line="312" w:lineRule="auto"/>
      </w:pPr>
      <w:r>
        <w:rPr>
          <w:rFonts w:ascii="宋体" w:hAnsi="宋体" w:eastAsia="宋体" w:cs="宋体"/>
          <w:color w:val="000"/>
          <w:sz w:val="28"/>
          <w:szCs w:val="28"/>
        </w:rPr>
        <w:t xml:space="preserve">(二)贯彻我县法治宣传教育工作精神，部署商务系统宪法学习宣传教育工作。</w:t>
      </w:r>
    </w:p>
    <w:p>
      <w:pPr>
        <w:ind w:left="0" w:right="0" w:firstLine="560"/>
        <w:spacing w:before="450" w:after="450" w:line="312" w:lineRule="auto"/>
      </w:pPr>
      <w:r>
        <w:rPr>
          <w:rFonts w:ascii="宋体" w:hAnsi="宋体" w:eastAsia="宋体" w:cs="宋体"/>
          <w:color w:val="000"/>
          <w:sz w:val="28"/>
          <w:szCs w:val="28"/>
        </w:rPr>
        <w:t xml:space="preserve">(三)完善商务系统普法工作机制。建立省商务系统普法联络员制度，充分发挥普法联络员的积极作用。根据“七五”普法规划要求，做好我县商务系统工作相关法律法规规章的汇编、发放工作，组织好学习、宣传和法律专题讲座、宪法学习宣传教育工作。</w:t>
      </w:r>
    </w:p>
    <w:p>
      <w:pPr>
        <w:ind w:left="0" w:right="0" w:firstLine="560"/>
        <w:spacing w:before="450" w:after="450" w:line="312" w:lineRule="auto"/>
      </w:pPr>
      <w:r>
        <w:rPr>
          <w:rFonts w:ascii="宋体" w:hAnsi="宋体" w:eastAsia="宋体" w:cs="宋体"/>
          <w:color w:val="000"/>
          <w:sz w:val="28"/>
          <w:szCs w:val="28"/>
        </w:rPr>
        <w:t xml:space="preserve">(四)多形式开展宪法学习宣传教育工作。利用县政府门户网站、宣传标语图板、发放相关资料等形式，宣传宪法学习宣传教育工作。</w:t>
      </w:r>
    </w:p>
    <w:p>
      <w:pPr>
        <w:ind w:left="0" w:right="0" w:firstLine="560"/>
        <w:spacing w:before="450" w:after="450" w:line="312" w:lineRule="auto"/>
      </w:pPr>
      <w:r>
        <w:rPr>
          <w:rFonts w:ascii="宋体" w:hAnsi="宋体" w:eastAsia="宋体" w:cs="宋体"/>
          <w:color w:val="000"/>
          <w:sz w:val="28"/>
          <w:szCs w:val="28"/>
        </w:rPr>
        <w:t xml:space="preserve">二、围绕商务中心工作，开展宪法学习宣传教育活动</w:t>
      </w:r>
    </w:p>
    <w:p>
      <w:pPr>
        <w:ind w:left="0" w:right="0" w:firstLine="560"/>
        <w:spacing w:before="450" w:after="450" w:line="312" w:lineRule="auto"/>
      </w:pPr>
      <w:r>
        <w:rPr>
          <w:rFonts w:ascii="宋体" w:hAnsi="宋体" w:eastAsia="宋体" w:cs="宋体"/>
          <w:color w:val="000"/>
          <w:sz w:val="28"/>
          <w:szCs w:val="28"/>
        </w:rPr>
        <w:t xml:space="preserve">(一)组织开展专题宪法学习宣传活动。学习宣传党的十八大、十九大和习近平总书记系列重要讲话精神，结合法律颁布实施日、重大事件等时间节点，宣传以宪法为核心的中国特色社会主义法律体系，推进商务系统学法尊法守法用法氛围的形成，营造有利于商务发展的良好法治环境。</w:t>
      </w:r>
    </w:p>
    <w:p>
      <w:pPr>
        <w:ind w:left="0" w:right="0" w:firstLine="560"/>
        <w:spacing w:before="450" w:after="450" w:line="312" w:lineRule="auto"/>
      </w:pPr>
      <w:r>
        <w:rPr>
          <w:rFonts w:ascii="宋体" w:hAnsi="宋体" w:eastAsia="宋体" w:cs="宋体"/>
          <w:color w:val="000"/>
          <w:sz w:val="28"/>
          <w:szCs w:val="28"/>
        </w:rPr>
        <w:t xml:space="preserve">(二)创新宪法宣传教育方式。以开展宪法学习宣传教育工作为核心，结合深入学习宣传党章和中国共产党廉洁自律准则、中国共产党纪律处分条例。学习宣传我县相关地方性法规、规章和与岗位履职密切相关的法律法规，增强法治宣传教育工作针对性和实效性。</w:t>
      </w:r>
    </w:p>
    <w:p>
      <w:pPr>
        <w:ind w:left="0" w:right="0" w:firstLine="560"/>
        <w:spacing w:before="450" w:after="450" w:line="312" w:lineRule="auto"/>
      </w:pPr>
      <w:r>
        <w:rPr>
          <w:rFonts w:ascii="宋体" w:hAnsi="宋体" w:eastAsia="宋体" w:cs="宋体"/>
          <w:color w:val="000"/>
          <w:sz w:val="28"/>
          <w:szCs w:val="28"/>
        </w:rPr>
        <w:t xml:space="preserve">三、推进工作人员学法用法工作</w:t>
      </w:r>
    </w:p>
    <w:p>
      <w:pPr>
        <w:ind w:left="0" w:right="0" w:firstLine="560"/>
        <w:spacing w:before="450" w:after="450" w:line="312" w:lineRule="auto"/>
      </w:pPr>
      <w:r>
        <w:rPr>
          <w:rFonts w:ascii="宋体" w:hAnsi="宋体" w:eastAsia="宋体" w:cs="宋体"/>
          <w:color w:val="000"/>
          <w:sz w:val="28"/>
          <w:szCs w:val="28"/>
        </w:rPr>
        <w:t xml:space="preserve">贯彻落实中央全面深化改革领导小组关于完善国家工作人员学法用法制度的意见及省委、省政府关于全面推进依法治省的决定，把商务系统工作人员学法用法纳入商务工作总体布局，与业务工作同部署、同检查、同落实，细化各项制度措施，体现不同岗位特点。进一步健全完善党组集体学法、工作人员日常学法、法治培训、法治调研、执法考试和依法决策、依法履职等制度，积极推动开展领导班子和领导干部述法工作。加强学法用法考核评估，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四、推进法治工作制度化、规范化</w:t>
      </w:r>
    </w:p>
    <w:p>
      <w:pPr>
        <w:ind w:left="0" w:right="0" w:firstLine="560"/>
        <w:spacing w:before="450" w:after="450" w:line="312" w:lineRule="auto"/>
      </w:pPr>
      <w:r>
        <w:rPr>
          <w:rFonts w:ascii="宋体" w:hAnsi="宋体" w:eastAsia="宋体" w:cs="宋体"/>
          <w:color w:val="000"/>
          <w:sz w:val="28"/>
          <w:szCs w:val="28"/>
        </w:rPr>
        <w:t xml:space="preserve">推动把依法行政、依法履职纳入工作目标管理，明确责任，抓好落实。建立和完善法治宣传教育工作制度，坚持与法治实践相结合，完善长效工作机制，探索法治建设考核考0评体系，推进商务行业依法治理工作。</w:t>
      </w:r>
    </w:p>
    <w:p>
      <w:pPr>
        <w:ind w:left="0" w:right="0" w:firstLine="560"/>
        <w:spacing w:before="450" w:after="450" w:line="312" w:lineRule="auto"/>
      </w:pPr>
      <w:r>
        <w:rPr>
          <w:rFonts w:ascii="宋体" w:hAnsi="宋体" w:eastAsia="宋体" w:cs="宋体"/>
          <w:color w:val="000"/>
          <w:sz w:val="28"/>
          <w:szCs w:val="28"/>
        </w:rPr>
        <w:t xml:space="preserve">五、探索“互联网法治宣传”模式</w:t>
      </w:r>
    </w:p>
    <w:p>
      <w:pPr>
        <w:ind w:left="0" w:right="0" w:firstLine="560"/>
        <w:spacing w:before="450" w:after="450" w:line="312" w:lineRule="auto"/>
      </w:pPr>
      <w:r>
        <w:rPr>
          <w:rFonts w:ascii="宋体" w:hAnsi="宋体" w:eastAsia="宋体" w:cs="宋体"/>
          <w:color w:val="000"/>
          <w:sz w:val="28"/>
          <w:szCs w:val="28"/>
        </w:rPr>
        <w:t xml:space="preserve">加快推进商务系统法治宣传教育信息化，充分发挥商务门户网站、微博、微信、客户端在新媒体普法中的带动作用，进一步调动商务行业和社会各界利用新媒体开展法治宣传教育的积极性，通过政府购买服务模式，激励社会力量针对商务行业管理相关热点问题开展法律解读，增强内容的新颖性和传播力。增进社会对宪法的了解学习、法治商务及商务业务的了解和认知。</w:t>
      </w:r>
    </w:p>
    <w:p>
      <w:pPr>
        <w:ind w:left="0" w:right="0" w:firstLine="560"/>
        <w:spacing w:before="450" w:after="450" w:line="312" w:lineRule="auto"/>
      </w:pPr>
      <w:r>
        <w:rPr>
          <w:rFonts w:ascii="宋体" w:hAnsi="宋体" w:eastAsia="宋体" w:cs="宋体"/>
          <w:color w:val="000"/>
          <w:sz w:val="28"/>
          <w:szCs w:val="28"/>
        </w:rPr>
        <w:t xml:space="preserve">六、加强宪法学习宣传教育工作的组织领导和保障</w:t>
      </w:r>
    </w:p>
    <w:p>
      <w:pPr>
        <w:ind w:left="0" w:right="0" w:firstLine="560"/>
        <w:spacing w:before="450" w:after="450" w:line="312" w:lineRule="auto"/>
      </w:pPr>
      <w:r>
        <w:rPr>
          <w:rFonts w:ascii="宋体" w:hAnsi="宋体" w:eastAsia="宋体" w:cs="宋体"/>
          <w:color w:val="000"/>
          <w:sz w:val="28"/>
          <w:szCs w:val="28"/>
        </w:rPr>
        <w:t xml:space="preserve">加强组织领导。把宪法学习宣传教育工作工作纳入单位党组的目标管理。进一步完善普法领导机制和工作机制，加强法治宣传教育工作的组织、协调和检查、指导，确保宪法学习宣传教育工作落到实处。</w:t>
      </w:r>
    </w:p>
    <w:p>
      <w:pPr>
        <w:ind w:left="0" w:right="0" w:firstLine="560"/>
        <w:spacing w:before="450" w:after="450" w:line="312" w:lineRule="auto"/>
      </w:pPr>
      <w:r>
        <w:rPr>
          <w:rFonts w:ascii="宋体" w:hAnsi="宋体" w:eastAsia="宋体" w:cs="宋体"/>
          <w:color w:val="000"/>
          <w:sz w:val="28"/>
          <w:szCs w:val="28"/>
        </w:rPr>
        <w:t xml:space="preserve">加强普法队伍建设，充实普法力量。适时举办法律讲座和培训，提高商务系统工作人员法律意识和运用法治思维提高依法行政、依法办事能力。</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2025-05-02T10:34:16+08:00</dcterms:created>
  <dcterms:modified xsi:type="dcterms:W3CDTF">2025-05-02T10:34:16+08:00</dcterms:modified>
</cp:coreProperties>
</file>

<file path=docProps/custom.xml><?xml version="1.0" encoding="utf-8"?>
<Properties xmlns="http://schemas.openxmlformats.org/officeDocument/2006/custom-properties" xmlns:vt="http://schemas.openxmlformats.org/officeDocument/2006/docPropsVTypes"/>
</file>