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初三家长会文综老师发言稿</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家长会文综老师发言稿4篇初三家长会文综老师发言稿不难写，让我们动笔写写吧。作为老师，我们的一言一行都会影响到学生的行为准则规范。我们老师要理解学生，信任学生。作为老师，我们还要会写初三家长会文综老师发言稿。你是否在找正准备撰写“初三家长...</w:t>
      </w:r>
    </w:p>
    <w:p>
      <w:pPr>
        <w:ind w:left="0" w:right="0" w:firstLine="560"/>
        <w:spacing w:before="450" w:after="450" w:line="312" w:lineRule="auto"/>
      </w:pPr>
      <w:r>
        <w:rPr>
          <w:rFonts w:ascii="宋体" w:hAnsi="宋体" w:eastAsia="宋体" w:cs="宋体"/>
          <w:color w:val="000"/>
          <w:sz w:val="28"/>
          <w:szCs w:val="28"/>
        </w:rPr>
        <w:t xml:space="preserve">初三家长会文综老师发言稿4篇</w:t>
      </w:r>
    </w:p>
    <w:p>
      <w:pPr>
        <w:ind w:left="0" w:right="0" w:firstLine="560"/>
        <w:spacing w:before="450" w:after="450" w:line="312" w:lineRule="auto"/>
      </w:pPr>
      <w:r>
        <w:rPr>
          <w:rFonts w:ascii="宋体" w:hAnsi="宋体" w:eastAsia="宋体" w:cs="宋体"/>
          <w:color w:val="000"/>
          <w:sz w:val="28"/>
          <w:szCs w:val="28"/>
        </w:rPr>
        <w:t xml:space="preserve">初三家长会文综老师发言稿不难写，让我们动笔写写吧。作为老师，我们的一言一行都会影响到学生的行为准则规范。我们老师要理解学生，信任学生。作为老师，我们还要会写初三家长会文综老师发言稿。你是否在找正准备撰写“初三家长会文综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初三家长会文综老师发言稿篇4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2025-06-20T12:07:35+08:00</dcterms:created>
  <dcterms:modified xsi:type="dcterms:W3CDTF">2025-06-20T12:07:35+08:00</dcterms:modified>
</cp:coreProperties>
</file>

<file path=docProps/custom.xml><?xml version="1.0" encoding="utf-8"?>
<Properties xmlns="http://schemas.openxmlformats.org/officeDocument/2006/custom-properties" xmlns:vt="http://schemas.openxmlformats.org/officeDocument/2006/docPropsVTypes"/>
</file>