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党史民主生活会发言材料集合16篇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以下是为大家整理的关于党史民主生活会发言材料的文章16篇 ,欢迎品鉴！【篇1】党史民主生活会发言材料&gt;　　一、个...</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以下是为大家整理的关于党史民主生活会发言材料的文章16篇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【篇2】党史民主生活会发言材料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【篇4】党史民主生活会发言材料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【篇5】党史民主生活会发言材料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&gt;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【篇6】党史民主生活会发言材料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【篇8】党史民主生活会发言材料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【篇9】党史民主生活会发言材料</w:t>
      </w:r>
    </w:p>
    <w:p>
      <w:pPr>
        <w:ind w:left="0" w:right="0" w:firstLine="560"/>
        <w:spacing w:before="450" w:after="450" w:line="312" w:lineRule="auto"/>
      </w:pPr>
      <w:r>
        <w:rPr>
          <w:rFonts w:ascii="宋体" w:hAnsi="宋体" w:eastAsia="宋体" w:cs="宋体"/>
          <w:color w:val="000"/>
          <w:sz w:val="28"/>
          <w:szCs w:val="28"/>
        </w:rPr>
        <w:t xml:space="preserve">　　根据党中央和青海省委统一安排，青海省政府党组召开党史学习教育专题民主生活会。会议以中央政治局专题民主生活会和省委常委班子专题民主生活会为标杆，以“大力弘扬伟大建党精神，坚持和发展党的百年奋斗历史经验，坚定历史自信，践行时代使命，厚植为民情怀，勇于担当作为，团结带领人民群众走好新的赶考之路”为主题，认真学习研讨，深入查摆问题，严肃开展批评与自我批评。</w:t>
      </w:r>
    </w:p>
    <w:p>
      <w:pPr>
        <w:ind w:left="0" w:right="0" w:firstLine="560"/>
        <w:spacing w:before="450" w:after="450" w:line="312" w:lineRule="auto"/>
      </w:pPr>
      <w:r>
        <w:rPr>
          <w:rFonts w:ascii="宋体" w:hAnsi="宋体" w:eastAsia="宋体" w:cs="宋体"/>
          <w:color w:val="000"/>
          <w:sz w:val="28"/>
          <w:szCs w:val="28"/>
        </w:rPr>
        <w:t xml:space="preserve">　　青海省政府党组书记、省长信长星主持会议并作总结讲话，省政府党组成员出席，不是党员的副省长列席。省纪委监委、省委组织部有关同志到会指导。</w:t>
      </w:r>
    </w:p>
    <w:p>
      <w:pPr>
        <w:ind w:left="0" w:right="0" w:firstLine="560"/>
        <w:spacing w:before="450" w:after="450" w:line="312" w:lineRule="auto"/>
      </w:pPr>
      <w:r>
        <w:rPr>
          <w:rFonts w:ascii="宋体" w:hAnsi="宋体" w:eastAsia="宋体" w:cs="宋体"/>
          <w:color w:val="000"/>
          <w:sz w:val="28"/>
          <w:szCs w:val="28"/>
        </w:rPr>
        <w:t xml:space="preserve">　　青海省政府党组对开好此次专题民主生活会高度重视。会前，认真学习习近平新时代中国特色社会主义思想和党的十九届六中全会精神，学习了习近平总书记对青海工作的重要讲话、指示批示精神，诚恳谈心谈话，广泛征求意见建议，撰写修改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专题民主生活会精神和省政府党组专题民主生活会征求意见、省政府党组20_年度民主生活会查摆问题整改落实进展情况，组织观看了党史学习教育专题片。信长星代表省政府党组作对照检查，并带头作个人对照检查发言，主动接受批评。随后，党组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大家在发言中，坚持把自己摆进去、把职责摆进去、把工作摆进去，围绕主题谈认识讲体会，结合实际对标对表查问题找根源，敞开思想提意见谈建议，聚焦整改提高讲思路定措施，做到了见人、见事、见思想，体现了对党和人民高度负责的态度，体现了从严从实的要求，体现了开诚布公、坦诚相见的党内政治生活应有的标准和氛围。大家一致认为，这次专题民主生活会是对省政府党组开展党史学习教育成果的一次全面总结检验，既交流了思想、增进了团结，又检视了问题、明确了整改提高的方向，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信长星强调，要在坚持不懈“学党史”中不断筑牢政治忠诚、坚定历史自信。聚焦学习贯彻党的十九届六中全会精神，深入学习贯彻习近平总书记关于党史学习教育的系列重要讲话、指示批示和在中央政治局专题民主生活会上的重要讲话精神，巩固拓展党史学习教育成果，深刻认识和理解“两个确立”的决定性意义，增强“四个意识”、坚定“四个自信”、做到“两个维护”，心怀“国之大者”，提高政治判断力、政治领悟力、政治执行力，弘扬伟大建党精神，不断增强以史为鉴、开创未来的思想自觉、政治自觉和行动自觉。要在坚持不懈“悟思想”中不断强化理论自觉、汲取智慧力量。把学习贯彻习近平新时代中国特色社会主义思想特别是习近平总书记来青考察重要讲话精神作为全部工作的主题主线，着力在学懂弄通做实上下功夫，准确把握贯穿其中的马克思主义立场观点方法，汲取和运用蕴含其中的真理力量、思想力量、实践力量，增强察大势、应变局、观未来的思维能力，强化踔厉奋发、笃行不怠的精神动力，提升辨别是非、廓清迷雾的政治敏锐，筑牢抵御侵蚀、防止蜕变的强大抗体，推动政府各项工作迈上新台阶。要在坚持不懈“办实事”中不断厚植为民情怀、增进民生福祉。从青海省情出发，聚焦共同富裕，坚持“小财政”办“大民生”，推进巩固拓展脱贫攻坚成果同乡村振兴战略有机衔接，积极解决群众关心的“急难愁盼”问题，妥善处理好生态和民生的关系，实现生态保护和民生保障相协调，让人民群众的获得感幸福感安全感更加充实、更有保障、更可持续。要在坚持不懈“开新局”中不断强化使命担当、扛起时代责任。持续推进习近平总书记对青海工作重要讲话、指示批示精神落地落实，重实干、抓落实，完整、准确、全面贯彻新发展理念，更好融入新发展格局，聚力打造生态文明高地，加快建设产业“四地”，不断推动生态保护和高质量发展取得新成效，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信长星指出，要持续深入学习，坚持唯物史观和正确党史观，从党的百年奋斗中看清楚过去我们为什么能够成功、弄明白未来我们怎样才能继续成功，从而更加坚定、更加自觉地践行初心使命，在新时代更好坚持和发展中国特色社会主义。要以此次专题民主生活会为新起点，巩固拓展好党史学习教育和民主生活会成果，实现常态化、长效化学习，建立整改台账，拿出整改措施，实打实抓好后续工作。</w:t>
      </w:r>
    </w:p>
    <w:p>
      <w:pPr>
        <w:ind w:left="0" w:right="0" w:firstLine="560"/>
        <w:spacing w:before="450" w:after="450" w:line="312" w:lineRule="auto"/>
      </w:pPr>
      <w:r>
        <w:rPr>
          <w:rFonts w:ascii="宋体" w:hAnsi="宋体" w:eastAsia="宋体" w:cs="宋体"/>
          <w:color w:val="000"/>
          <w:sz w:val="28"/>
          <w:szCs w:val="28"/>
        </w:rPr>
        <w:t xml:space="preserve">　　信长星要求，今年正值省级班子换届，希望同志们严格遵守政治纪律和政治规矩，严格遵守组织纪律和换届纪律，正确看待自己的“进退留转”，始终保持良好状态，认真履职尽责，做到思想不松、工作不断、奋斗不止，继续用心用力抓好工作，不折不扣抓好落实。</w:t>
      </w:r>
    </w:p>
    <w:p>
      <w:pPr>
        <w:ind w:left="0" w:right="0" w:firstLine="560"/>
        <w:spacing w:before="450" w:after="450" w:line="312" w:lineRule="auto"/>
      </w:pPr>
      <w:r>
        <w:rPr>
          <w:rFonts w:ascii="黑体" w:hAnsi="黑体" w:eastAsia="黑体" w:cs="黑体"/>
          <w:color w:val="000000"/>
          <w:sz w:val="36"/>
          <w:szCs w:val="36"/>
          <w:b w:val="1"/>
          <w:bCs w:val="1"/>
        </w:rPr>
        <w:t xml:space="preserve">【篇10】党史民主生活会发言材料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【篇11】党史民主生活会发言材料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【篇12】党史民主生活会发言材料</w:t>
      </w:r>
    </w:p>
    <w:p>
      <w:pPr>
        <w:ind w:left="0" w:right="0" w:firstLine="560"/>
        <w:spacing w:before="450" w:after="450" w:line="312" w:lineRule="auto"/>
      </w:pPr>
      <w:r>
        <w:rPr>
          <w:rFonts w:ascii="宋体" w:hAnsi="宋体" w:eastAsia="宋体" w:cs="宋体"/>
          <w:color w:val="000"/>
          <w:sz w:val="28"/>
          <w:szCs w:val="28"/>
        </w:rPr>
        <w:t xml:space="preserve">　　根据中央统一要求和安排，市委常委班子用一整天时间召开“不忘初心、牢记使命”专题民主生活会，深入学习贯彻习近平新时代中国特色社会主义思想，围绕理论学习有收获、思想政治受洗礼、干事创业敢担当、为民服务解难题、清正廉洁作表率目标，按照“四个对照”、“四个找一找”的要求，全面查找违背初心和使命的问题，深刻检视剖析，明确努力方向和整改措施。</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市委书记陈敏尔主持会议并讲话，中央第十指导组组长杜宇新讲话，市人大常委会、市政协党组主要负责同志列席会议，中央指导组副组长张百如和指导组成员到会指导。</w:t>
      </w:r>
    </w:p>
    <w:p>
      <w:pPr>
        <w:ind w:left="0" w:right="0" w:firstLine="560"/>
        <w:spacing w:before="450" w:after="450" w:line="312" w:lineRule="auto"/>
      </w:pPr>
      <w:r>
        <w:rPr>
          <w:rFonts w:ascii="宋体" w:hAnsi="宋体" w:eastAsia="宋体" w:cs="宋体"/>
          <w:color w:val="000"/>
          <w:sz w:val="28"/>
          <w:szCs w:val="28"/>
        </w:rPr>
        <w:t xml:space="preserve">　　    市委把开好专题民主生活会作为重大政治责任，高度重视，精心组织，扎实做好各项准备工作。会前，市委常委认真学习习近平新时代中国特色社会主义思想，学习领会习近平总书记关于“不忘初心、牢记使命”主题教育的重要讲话精神，贯彻总书记对重庆的重要指示批示精神，认真学习党章党规、党史新中国史以及党中央关于开好专题民主生活会的要求等，强化理论武装，开展谈心谈话，听取意见建议，认真撰写检视剖析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班子民主生活会和脱贫攻坚专项巡视整改专题民主生活会整改措施落实情况。陈敏尔代表市委常委班子作对照检查，带头作个人对照检查，主动接受批评。市委副书记、市长唐良智，市委副书记任学锋和其他常委同志逐一开展个人对照检查，开展批评和自我批评。发言中，大家紧扣会议主题，突出问题导向，联系班子和个人思想实际，把自己摆进去、把职责摆进去、把工作摆进去，做到了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专题民主生活会开得很好，开出了高质量、新气象。大家提高政治站位，把开好专题民主生活会作为守初心、担使命，找差距、抓落实的一次政治体检，作为检视主题教育成效的一项重要内容，开展积极健康的思想斗争，查摆严肃认真、批评客观中肯、整改具体实在，起到了红脸出汗、鼓劲加油，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班子是全市各项事业的领导者、组织者和推动者，肩负着总书记的嘱托、党中央的重托和全市人民的期待，担负着总揽全局、协调各方、凝聚力量的重大责任。必须以更高标准、更严要求加强班子自身建设，把初心写在行动上、把使命落在岗位上，为全市各级领导班子和广大党员干部作好示范、作出表率。</w:t>
      </w:r>
    </w:p>
    <w:p>
      <w:pPr>
        <w:ind w:left="0" w:right="0" w:firstLine="560"/>
        <w:spacing w:before="450" w:after="450" w:line="312" w:lineRule="auto"/>
      </w:pPr>
      <w:r>
        <w:rPr>
          <w:rFonts w:ascii="宋体" w:hAnsi="宋体" w:eastAsia="宋体" w:cs="宋体"/>
          <w:color w:val="000"/>
          <w:sz w:val="28"/>
          <w:szCs w:val="28"/>
        </w:rPr>
        <w:t xml:space="preserve">　　    陈敏尔对加强市委常委班子自身建设提出六点要求。一是带头提高政治能力。要把“两个维护”放在首位，既体现高度的理性认同、情感认同，又有坚决的维护定力和能力，持续营造良好政治生态。不断筑牢理想信念，自觉锤炼对党忠诚的政治品格。善于应对复杂局面，增强政治洞察力、政治执行力，担负起党和人民赋予的使命。二是带头加强理论学习。要把学习习近平新时代中国特色社会主义思想作为长期政治任务，在学思践悟上下功夫，推动理论学习取得新进步、达到新高度。学得更深，经常学、反复学，用心感受真理的力量。悟得更透，深入准确理解掌握贯穿其中的马克思主义立场、观点和方法。用得更好，把学习成效转化为落实党中央决策部署的自觉行动、做好工作的思路举措、解决问题的能力本领。三是带头践行党的宗旨。要增进与群众的感情，把群众的事情当作最大的事情，想群众之所想，急群众之所急，解群众之所难。学好走好群众路线，下大力气解决联系服务群众“最后一公里”问题。做到一切为人民着想，为人民当前利益服务，为人民长远利益打算，扎实办好民生实事。四是带头坚持实干担当。要用责任诠释担当，努力把职责范围内的事情办得更好，做到守土有责、守土尽责。用实干书写担当，发挥示范表率作用，以钉钉子精神把工作抓实抓准。用导向激励担当，树立正确的选人用人导向，以用人环境的风清气正促进政治生态山清水秀。五是带头保持清廉本色。要警惕特权思想，严格执行中央八项规定和廉洁自律准则，自觉同特权现象作斗争。严于律己修身，坚守共产党人的精神家园，培养健康的生活情趣。自觉接受监督，习惯在受监督和约束的环境中工作生活，落实“一岗双责”，加强对分管领域的监督管理。六是带头发扬自我革命精神。要深入推进主题教育整改落实，以正视问题的自觉和刀刃向内的勇气，聚焦个人问题、班子问题、全市面上问题抓整改，真刀真枪解决问题。注重健全制度，把主题教育中形成的好经验好做法用制度形式运用好、坚持好，不断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杜宇新在讲话时指出，市委常委班子开了一次高质量专题民主生活会，每位同志都受到了一次严肃的党性锤炼。下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2025-05-19T12:33:41+08:00</dcterms:created>
  <dcterms:modified xsi:type="dcterms:W3CDTF">2025-05-19T12:33:41+08:00</dcterms:modified>
</cp:coreProperties>
</file>

<file path=docProps/custom.xml><?xml version="1.0" encoding="utf-8"?>
<Properties xmlns="http://schemas.openxmlformats.org/officeDocument/2006/custom-properties" xmlns:vt="http://schemas.openxmlformats.org/officeDocument/2006/docPropsVTypes"/>
</file>