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202_年领导干部民主生活会发言 202_年领导干部民主生活会对照检查材料</w:t>
      </w:r>
      <w:bookmarkEnd w:id="1"/>
    </w:p>
    <w:p>
      <w:pPr>
        <w:jc w:val="center"/>
        <w:spacing w:before="0" w:after="450"/>
      </w:pPr>
      <w:r>
        <w:rPr>
          <w:rFonts w:ascii="Arial" w:hAnsi="Arial" w:eastAsia="Arial" w:cs="Arial"/>
          <w:color w:val="999999"/>
          <w:sz w:val="20"/>
          <w:szCs w:val="20"/>
        </w:rPr>
        <w:t xml:space="preserve">来源：网络  作者：紫陌红尘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坚持党和人民的利益高于一切，个人利益服从党和人民的利益，吃苦在前，享受在后，克己奉公，多做贡献。下面是本站为大家带来的20_年领导干部民主生活会发言 20_年领导干部民主生活会对照检查材料,希望能帮助到大家!　　20_年领导干部民主生活会发...</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坚持党和人民的利益高于一切，个人利益服从党和人民的利益，吃苦在前，享受在后，克己奉公，多做贡献。下面是本站为大家带来的20_年领导干部民主生活会发言 20_年领导干部民主生活会对照检查材料,希望能帮助到大家![_TAG_h2]　　20_年领导干部民主生活会发言 20_年领导干部民主生活会对照检查材料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认真开好20_年度科级以上党和国家机关党员领导干部民主生活会的通知》精神，结合这次党员领导干部民主生活会的主题，通过自己查、群众提等，重点从思想政治、精神状态、工作作风等方面客观评价自己一年来的工作，归纳梳理出目前存在的主要问题，深刻剖析问题产生的原因，并针对问题制订出具体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&gt;　　一、工作成效</w:t>
      </w:r>
    </w:p>
    <w:p>
      <w:pPr>
        <w:ind w:left="0" w:right="0" w:firstLine="560"/>
        <w:spacing w:before="450" w:after="450" w:line="312" w:lineRule="auto"/>
      </w:pPr>
      <w:r>
        <w:rPr>
          <w:rFonts w:ascii="宋体" w:hAnsi="宋体" w:eastAsia="宋体" w:cs="宋体"/>
          <w:color w:val="000"/>
          <w:sz w:val="28"/>
          <w:szCs w:val="28"/>
        </w:rPr>
        <w:t xml:space="preserve">　　一年来，我认真学习领会习近平新时代中国特色社会主义思想和十九大精神、认真研读《习近平谈治国理政》第一卷、第二卷和《习近平新时代中国特色社会主义思想三十讲》及习近平总书记视察广东、上海等重要讲话精神，牢固树立“四个意识”，坚定“四个自信”，做到“四个服从”，坚决维护习近平总书记在党中央和全党的核心地位、维护党中央权威和集中统一领导，自觉在思想上政治上行动上同以习近平同志为核心的党中央保持高度一致。认真执行党中央决策部署和上级党委决议决定，主动作为，真抓实干，有力推动卫计事业持续健康发展。</w:t>
      </w:r>
    </w:p>
    <w:p>
      <w:pPr>
        <w:ind w:left="0" w:right="0" w:firstLine="560"/>
        <w:spacing w:before="450" w:after="450" w:line="312" w:lineRule="auto"/>
      </w:pPr>
      <w:r>
        <w:rPr>
          <w:rFonts w:ascii="宋体" w:hAnsi="宋体" w:eastAsia="宋体" w:cs="宋体"/>
          <w:color w:val="000"/>
          <w:sz w:val="28"/>
          <w:szCs w:val="28"/>
        </w:rPr>
        <w:t xml:space="preserve">&gt;　　二、存在的主要问题及剖析</w:t>
      </w:r>
    </w:p>
    <w:p>
      <w:pPr>
        <w:ind w:left="0" w:right="0" w:firstLine="560"/>
        <w:spacing w:before="450" w:after="450" w:line="312" w:lineRule="auto"/>
      </w:pPr>
      <w:r>
        <w:rPr>
          <w:rFonts w:ascii="宋体" w:hAnsi="宋体" w:eastAsia="宋体" w:cs="宋体"/>
          <w:color w:val="000"/>
          <w:sz w:val="28"/>
          <w:szCs w:val="28"/>
        </w:rPr>
        <w:t xml:space="preserve">　　经过深入自查及对照检查，本人不存在利用名贵特产类特殊资源搞违规公款购买、违规收送、违规占用、违规插手干预或参与经营等行为。但存在其他五方面问题：</w:t>
      </w:r>
    </w:p>
    <w:p>
      <w:pPr>
        <w:ind w:left="0" w:right="0" w:firstLine="560"/>
        <w:spacing w:before="450" w:after="450" w:line="312" w:lineRule="auto"/>
      </w:pPr>
      <w:r>
        <w:rPr>
          <w:rFonts w:ascii="宋体" w:hAnsi="宋体" w:eastAsia="宋体" w:cs="宋体"/>
          <w:color w:val="000"/>
          <w:sz w:val="28"/>
          <w:szCs w:val="28"/>
        </w:rPr>
        <w:t xml:space="preserve">　　1.政治站位不够高。作为局党政一把手，自己的站位还不够高、看的不够远，大局意识、全局观念还不够强，对方针政策把握不深、不透，统筹兼顾的本领还不够强，落实党中央、省委、市委、区委重大决策部署没有完全到位。特别是推进公立医院改革，实施卫生强区等工作措施不多，认为这是党委、政府决策的大问题，自己一个部门负责人只要执行区委、区政府的决策就行，轮不到自己去想办法，致使我区深化医改任务落实进展缓慢。</w:t>
      </w:r>
    </w:p>
    <w:p>
      <w:pPr>
        <w:ind w:left="0" w:right="0" w:firstLine="560"/>
        <w:spacing w:before="450" w:after="450" w:line="312" w:lineRule="auto"/>
      </w:pPr>
      <w:r>
        <w:rPr>
          <w:rFonts w:ascii="宋体" w:hAnsi="宋体" w:eastAsia="宋体" w:cs="宋体"/>
          <w:color w:val="000"/>
          <w:sz w:val="28"/>
          <w:szCs w:val="28"/>
        </w:rPr>
        <w:t xml:space="preserve">　　2.贯彻学习不够到位。对持续深化学习习近平新时代中国特色社会主义思想和党的十九大精神的重要性认识不足，把学习当成任务，“要我学”的意识较深，“我要学”的认识较浅，以干代学意识严重，以工作繁忙为由，平时学习时间少，认为已参加了区的培训班学习，党组班子会议、党支部会议组织了学习已经足够，平时没有静下心来认真学习并体会。由于学习不够深入用心，对精神实质没有全部领会、悟透。</w:t>
      </w:r>
    </w:p>
    <w:p>
      <w:pPr>
        <w:ind w:left="0" w:right="0" w:firstLine="560"/>
        <w:spacing w:before="450" w:after="450" w:line="312" w:lineRule="auto"/>
      </w:pPr>
      <w:r>
        <w:rPr>
          <w:rFonts w:ascii="宋体" w:hAnsi="宋体" w:eastAsia="宋体" w:cs="宋体"/>
          <w:color w:val="000"/>
          <w:sz w:val="28"/>
          <w:szCs w:val="28"/>
        </w:rPr>
        <w:t xml:space="preserve">　　3.严格落实意识形态工作不够到位。对待意识形态工作没有像重视业务工作一样重视。在20_年，虽然有学习意识形态的政策文件，制定了工作方案，成立了领导机构，但真正执行落实还是不够到位，没有主持召开意识形态专题会议，没有开展意识形态专题调研。</w:t>
      </w:r>
    </w:p>
    <w:p>
      <w:pPr>
        <w:ind w:left="0" w:right="0" w:firstLine="560"/>
        <w:spacing w:before="450" w:after="450" w:line="312" w:lineRule="auto"/>
      </w:pPr>
      <w:r>
        <w:rPr>
          <w:rFonts w:ascii="宋体" w:hAnsi="宋体" w:eastAsia="宋体" w:cs="宋体"/>
          <w:color w:val="000"/>
          <w:sz w:val="28"/>
          <w:szCs w:val="28"/>
        </w:rPr>
        <w:t xml:space="preserve">　　4.工作作风不够实。一是坐办公室时间多，深入基层单位较少，要求下属向自己汇报工作多，自己主动向下属了解情况不多，对基层单位情况没有做到全面掌握。二是认为自己年纪大了，做了20多年领导干部，有歇歇气的思想，求稳不求进，缺乏强烈的事业心和责任感，有船到码头车到站的思想，工作缺乏进取精神。三是对关系群众切身利益的事情没有完全办好。如卫生人才队伍特别是区级卫生人才队伍因福利待遇低留不住的问题得不到解决。</w:t>
      </w:r>
    </w:p>
    <w:p>
      <w:pPr>
        <w:ind w:left="0" w:right="0" w:firstLine="560"/>
        <w:spacing w:before="450" w:after="450" w:line="312" w:lineRule="auto"/>
      </w:pPr>
      <w:r>
        <w:rPr>
          <w:rFonts w:ascii="宋体" w:hAnsi="宋体" w:eastAsia="宋体" w:cs="宋体"/>
          <w:color w:val="000"/>
          <w:sz w:val="28"/>
          <w:szCs w:val="28"/>
        </w:rPr>
        <w:t xml:space="preserve">　　5.专业知识不够好。认为业务工作有分管的具体领导，自己只要把握大方向，做好统筹安排就行，不用新力亲为指导，因此对卫生计生的专业知识学习不深，业务不够精，指导工作的时候不够到位。</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1、加强学习，强化政治意识。要把深入学习习近平新时代中国特色社会主义思想和十九大精神、认真研读《习近平谈治国理政》第一卷、第二卷和《习近平新时代中国特色社会主义思想三十讲》及习近平总书记视察广东、上海等重要讲话精神作学习的第一要务，深刻领会精神实质，牢固树立“四个意识”，坚定“四个自信”，坚决做到“两个维护”，勇于担当作为，以求真务实作风坚决把党中央决策部署落实到位。</w:t>
      </w:r>
    </w:p>
    <w:p>
      <w:pPr>
        <w:ind w:left="0" w:right="0" w:firstLine="560"/>
        <w:spacing w:before="450" w:after="450" w:line="312" w:lineRule="auto"/>
      </w:pPr>
      <w:r>
        <w:rPr>
          <w:rFonts w:ascii="宋体" w:hAnsi="宋体" w:eastAsia="宋体" w:cs="宋体"/>
          <w:color w:val="000"/>
          <w:sz w:val="28"/>
          <w:szCs w:val="28"/>
        </w:rPr>
        <w:t xml:space="preserve">　　2.加强党建，强化从严管党治党责任。一是强化主体责任意识，落实“一岗双责”，继续从严从实抓好“两学一做”学习教育常态化制度化，扎实开展“不忘初心，牢记使命”主题教育，深学笃行党的十九大精神、习近平新时代中国特色社会主义思想及系列重要讲话精神。二是加强基层组织和党员队伍建设。牢固树立抓基层强基础的鲜明导向，制定基层党组织规范化建设标准，分类建立评价体系，大力深化示范引领行动;严格落实发展党员全程记实制度，切实提高发展党员质量;制定和完善从严管理党员、民主评议党员实施办法，严格规范组织生活，认真落实“三会一课”、民主评议党员等制度。</w:t>
      </w:r>
    </w:p>
    <w:p>
      <w:pPr>
        <w:ind w:left="0" w:right="0" w:firstLine="560"/>
        <w:spacing w:before="450" w:after="450" w:line="312" w:lineRule="auto"/>
      </w:pPr>
      <w:r>
        <w:rPr>
          <w:rFonts w:ascii="宋体" w:hAnsi="宋体" w:eastAsia="宋体" w:cs="宋体"/>
          <w:color w:val="000"/>
          <w:sz w:val="28"/>
          <w:szCs w:val="28"/>
        </w:rPr>
        <w:t xml:space="preserve">　　3.改进作风，压实意识形态工作责任制。一要持续深入学习贯彻中央八项规定，深刻领会中央八项规定的内涵和改进作风的重要意义。进一步落实党风廉政建设责任制，加强对局机关干部和直属单位领导干部的监督管理，大力推进“一岗双责”的落实。加强对权力运行的监督和制约，加强对重点岗位和重点环节权力的监督，加强对“三重一大”等制度执行情况的督查。二要压实意识形态工作责任，将意识形态工作与业务工作同部署、同落实、同考核。每年要召开研究部署开展意识形态工作会议，研究部署落实意识形态工作。将意识形态工作抓在日常，抓在经常，解决意识形态工作不会抓、抓不好的问题。</w:t>
      </w:r>
    </w:p>
    <w:p>
      <w:pPr>
        <w:ind w:left="0" w:right="0" w:firstLine="560"/>
        <w:spacing w:before="450" w:after="450" w:line="312" w:lineRule="auto"/>
      </w:pPr>
      <w:r>
        <w:rPr>
          <w:rFonts w:ascii="宋体" w:hAnsi="宋体" w:eastAsia="宋体" w:cs="宋体"/>
          <w:color w:val="000"/>
          <w:sz w:val="28"/>
          <w:szCs w:val="28"/>
        </w:rPr>
        <w:t xml:space="preserve">　　4.贯彻创新发展理念，勇于担责。深入推进医药卫生体制改革，尽快研究制定区级公立医院改革方案，提交区委、区政府审定。积极推动区政府出台我区医疗卫生人才队伍建设意见，吸引更多优秀医技人才进入我区，投身我区医疗卫生事业发展，彻底解决群众看病难、看病贵问题。完善妇幼能力建设，开展落实好基本公共卫生服务项目，让人民群众有更多的获得感。加快医院建设项目的实施，营造群众满意的就医环境，增强群众满足感、幸福感。</w:t>
      </w:r>
    </w:p>
    <w:p>
      <w:pPr>
        <w:ind w:left="0" w:right="0" w:firstLine="560"/>
        <w:spacing w:before="450" w:after="450" w:line="312" w:lineRule="auto"/>
      </w:pPr>
      <w:r>
        <w:rPr>
          <w:rFonts w:ascii="宋体" w:hAnsi="宋体" w:eastAsia="宋体" w:cs="宋体"/>
          <w:color w:val="000"/>
          <w:sz w:val="28"/>
          <w:szCs w:val="28"/>
        </w:rPr>
        <w:t xml:space="preserve">　　5.深入学习专业知识，提升业务管理水平。深入学习卫生计生专业知识，提升管理和业务水平，更好地服务医疗卫生单位，推动我区卫生计生工作上新水平。</w:t>
      </w:r>
    </w:p>
    <w:p>
      <w:pPr>
        <w:ind w:left="0" w:right="0" w:firstLine="560"/>
        <w:spacing w:before="450" w:after="450" w:line="312" w:lineRule="auto"/>
      </w:pPr>
      <w:r>
        <w:rPr>
          <w:rFonts w:ascii="黑体" w:hAnsi="黑体" w:eastAsia="黑体" w:cs="黑体"/>
          <w:color w:val="000000"/>
          <w:sz w:val="36"/>
          <w:szCs w:val="36"/>
          <w:b w:val="1"/>
          <w:bCs w:val="1"/>
        </w:rPr>
        <w:t xml:space="preserve">　　20_年领导干部民主生活会发言 20_年领导干部民主生活会对照检查材料</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坚持用马克思列宁主义、毛泽东思想、邓小平理论、三个代表的重要思想、科学发展观、习近平新时代中国特色社会主义思想为指导，用社会荣辱观来衡量自己的一切行动，有较强的工作事业心和责任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2.学习方面</w:t>
      </w:r>
    </w:p>
    <w:p>
      <w:pPr>
        <w:ind w:left="0" w:right="0" w:firstLine="560"/>
        <w:spacing w:before="450" w:after="450" w:line="312" w:lineRule="auto"/>
      </w:pPr>
      <w:r>
        <w:rPr>
          <w:rFonts w:ascii="宋体" w:hAnsi="宋体" w:eastAsia="宋体" w:cs="宋体"/>
          <w:color w:val="000"/>
          <w:sz w:val="28"/>
          <w:szCs w:val="28"/>
        </w:rPr>
        <w:t xml:space="preserve">　　认真负责，敬业奉献。</w:t>
      </w:r>
    </w:p>
    <w:p>
      <w:pPr>
        <w:ind w:left="0" w:right="0" w:firstLine="560"/>
        <w:spacing w:before="450" w:after="450" w:line="312" w:lineRule="auto"/>
      </w:pPr>
      <w:r>
        <w:rPr>
          <w:rFonts w:ascii="宋体" w:hAnsi="宋体" w:eastAsia="宋体" w:cs="宋体"/>
          <w:color w:val="000"/>
          <w:sz w:val="28"/>
          <w:szCs w:val="28"/>
        </w:rPr>
        <w:t xml:space="preserve">　　一是努力抓好政治理论学习，通过自身学习和论学习活动，提高自己的政治理论水平和政治思想素质。</w:t>
      </w:r>
    </w:p>
    <w:p>
      <w:pPr>
        <w:ind w:left="0" w:right="0" w:firstLine="560"/>
        <w:spacing w:before="450" w:after="450" w:line="312" w:lineRule="auto"/>
      </w:pPr>
      <w:r>
        <w:rPr>
          <w:rFonts w:ascii="宋体" w:hAnsi="宋体" w:eastAsia="宋体" w:cs="宋体"/>
          <w:color w:val="000"/>
          <w:sz w:val="28"/>
          <w:szCs w:val="28"/>
        </w:rPr>
        <w:t xml:space="preserve">　　二是经常进行自我批评;通过批评与自我批评理，促进工作，化解矛盾，解决问题。</w:t>
      </w:r>
    </w:p>
    <w:p>
      <w:pPr>
        <w:ind w:left="0" w:right="0" w:firstLine="560"/>
        <w:spacing w:before="450" w:after="450" w:line="312" w:lineRule="auto"/>
      </w:pPr>
      <w:r>
        <w:rPr>
          <w:rFonts w:ascii="宋体" w:hAnsi="宋体" w:eastAsia="宋体" w:cs="宋体"/>
          <w:color w:val="000"/>
          <w:sz w:val="28"/>
          <w:szCs w:val="28"/>
        </w:rPr>
        <w:t xml:space="preserve">　　三是支持学校的行政工作，营造了良好的工作氛围;主动思考学校工作，积极出谋划策;通过加强党风党纪教育，发挥党员的先锋模范作用，发挥支部战斗堡垒作用，促进各项工作的顺利开展。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3.工作方面</w:t>
      </w:r>
    </w:p>
    <w:p>
      <w:pPr>
        <w:ind w:left="0" w:right="0" w:firstLine="560"/>
        <w:spacing w:before="450" w:after="450" w:line="312" w:lineRule="auto"/>
      </w:pPr>
      <w:r>
        <w:rPr>
          <w:rFonts w:ascii="宋体" w:hAnsi="宋体" w:eastAsia="宋体" w:cs="宋体"/>
          <w:color w:val="000"/>
          <w:sz w:val="28"/>
          <w:szCs w:val="28"/>
        </w:rPr>
        <w:t xml:space="preserve">　　工作上真抓实干、务求实效，以较强的工作责任感和紧迫感，使各项工作经得住实践的检验、群众的检验和历史的检验。但是，客观上还存在许多问题和不足，如工作中不够精细化，工作能力不够强。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能力，不断研究新情况，解决新问题，使思想和实际相结合，使主观和客观相符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宋体" w:hAnsi="宋体" w:eastAsia="宋体" w:cs="宋体"/>
          <w:color w:val="000"/>
          <w:sz w:val="28"/>
          <w:szCs w:val="28"/>
        </w:rPr>
        <w:t xml:space="preserve">　　发言人：xxx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20_年领导干部民主生活会发言 20_年领导干部民主生活会对照检查材料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直属机关党委专题民主生活会安排，围绕“两学一做”学习教育要求，重点对照《关于新形势下党内政治生活的若干准则》和《中国共产党党内监督条例》，对照检查分析要求，认真联系个人实际查找了自身存在的问题和不足，深刻分析了问题产生的原因，明确了今后努力的方向。现剖析如下：</w:t>
      </w:r>
    </w:p>
    <w:p>
      <w:pPr>
        <w:ind w:left="0" w:right="0" w:firstLine="560"/>
        <w:spacing w:before="450" w:after="450" w:line="312" w:lineRule="auto"/>
      </w:pPr>
      <w:r>
        <w:rPr>
          <w:rFonts w:ascii="宋体" w:hAnsi="宋体" w:eastAsia="宋体" w:cs="宋体"/>
          <w:color w:val="000"/>
          <w:sz w:val="28"/>
          <w:szCs w:val="28"/>
        </w:rPr>
        <w:t xml:space="preserve">　&gt;　一、对照“四个合格”存在的问题</w:t>
      </w:r>
    </w:p>
    <w:p>
      <w:pPr>
        <w:ind w:left="0" w:right="0" w:firstLine="560"/>
        <w:spacing w:before="450" w:after="450" w:line="312" w:lineRule="auto"/>
      </w:pPr>
      <w:r>
        <w:rPr>
          <w:rFonts w:ascii="宋体" w:hAnsi="宋体" w:eastAsia="宋体" w:cs="宋体"/>
          <w:color w:val="000"/>
          <w:sz w:val="28"/>
          <w:szCs w:val="28"/>
        </w:rPr>
        <w:t xml:space="preserve">　　通过深入学习习近平总书记系列重要讲话和《中国共产党党章》《中国共产党廉洁自律准则》《中国共产党纪律处分条例》《中国共产党问责条例》等党章、党规内容。按照习总书记关于全面从严治党的要求，认真反思违纪违法典型案例，深刻认识了党员领导干部违纪违法问题的严重性、危害性。对照要求，感觉自己还存在以下问题。</w:t>
      </w:r>
    </w:p>
    <w:p>
      <w:pPr>
        <w:ind w:left="0" w:right="0" w:firstLine="560"/>
        <w:spacing w:before="450" w:after="450" w:line="312" w:lineRule="auto"/>
      </w:pPr>
      <w:r>
        <w:rPr>
          <w:rFonts w:ascii="宋体" w:hAnsi="宋体" w:eastAsia="宋体" w:cs="宋体"/>
          <w:color w:val="000"/>
          <w:sz w:val="28"/>
          <w:szCs w:val="28"/>
        </w:rPr>
        <w:t xml:space="preserve">　　1. 在政治合格方面。政治意识尤其是政治敏锐性不强，总认为自己身处基层，在一个社团组织，对于党的方针、路线、政策等执行就是了，没有必要深入学习，加之事情总是很多，因此导致对党的基本路线和政策学习不深不透，存在理解表面化现象，缺乏敏感度，实则是政治意识不强的问题。大局意识不强，考虑问题多从协会发展的角度出发，没能立足党建工作的角度思考问题、开展工作，没有能够为行业发展提供更强力的支持。再如，在考虑问题时，往往从协会的利益的角度思考问题多，从协会的利益角度考虑多，站在全局和谐稳定大局角度思考少，考虑政治影响的时候较少。核心意识和看齐意识不足，对社会中出现的闲言碎语和对网络敏感新闻猜测的热议虽然不信不传，但也会看一些。</w:t>
      </w:r>
    </w:p>
    <w:p>
      <w:pPr>
        <w:ind w:left="0" w:right="0" w:firstLine="560"/>
        <w:spacing w:before="450" w:after="450" w:line="312" w:lineRule="auto"/>
      </w:pPr>
      <w:r>
        <w:rPr>
          <w:rFonts w:ascii="宋体" w:hAnsi="宋体" w:eastAsia="宋体" w:cs="宋体"/>
          <w:color w:val="000"/>
          <w:sz w:val="28"/>
          <w:szCs w:val="28"/>
        </w:rPr>
        <w:t xml:space="preserve">　　2. 在执行纪律合格方面。党的组织纪律，是党的各级组织和全体党员必须共同遵守的政治生活准则和言论、行动的规范，是维护党在组织上团结统一的准则。由于理论学习不深，思之不透，对一些敏感问题特别是意识形态领域的复杂性认识不够，缺乏必要的警惕性和鉴别力。比如，网络上的历史虚无主义问题，虽然感觉很荒谬、很可笑，但没有从政治的高度上去分析、去研究，没有认识到其背后隐藏的目的和危害性。这主要是党性锻炼不够，纪律观念不强。要增强执行组织纪律的严肃性。主动维护政治纪律;坚持原则，敢抓敢管，坚决同一切违反政治纪律的行为作斗争，坚决维护纪律的权威性和严肃性。</w:t>
      </w:r>
    </w:p>
    <w:p>
      <w:pPr>
        <w:ind w:left="0" w:right="0" w:firstLine="560"/>
        <w:spacing w:before="450" w:after="450" w:line="312" w:lineRule="auto"/>
      </w:pPr>
      <w:r>
        <w:rPr>
          <w:rFonts w:ascii="宋体" w:hAnsi="宋体" w:eastAsia="宋体" w:cs="宋体"/>
          <w:color w:val="000"/>
          <w:sz w:val="28"/>
          <w:szCs w:val="28"/>
        </w:rPr>
        <w:t xml:space="preserve">　　3.在品德合格方面。多年来，自己始终坚持把讲道德、重品行作为一名合格党员的重要标准，但由于受不良社会风气的影响，加之没有严格要求自己，细想自己，在讲修养、讲风格方面，品德合格方面有所缺失。有患得患失的思想，有攀比思想。现在，“四风”和违反中央八项规定精神问题屡屡发生，有一些是制度还存在一些漏洞，主要是放松了在党性修养、道德操守方面的警惕，对自己世界观的改造有所弱化，要上好道德修养这一人生必修课，传承党的优良作风，弘扬中华传统美德，践行社会主义核心价值观，时刻用正反两方面典型教育警示自己，打牢保持立身做人的思想基础。 .</w:t>
      </w:r>
    </w:p>
    <w:p>
      <w:pPr>
        <w:ind w:left="0" w:right="0" w:firstLine="560"/>
        <w:spacing w:before="450" w:after="450" w:line="312" w:lineRule="auto"/>
      </w:pPr>
      <w:r>
        <w:rPr>
          <w:rFonts w:ascii="宋体" w:hAnsi="宋体" w:eastAsia="宋体" w:cs="宋体"/>
          <w:color w:val="000"/>
          <w:sz w:val="28"/>
          <w:szCs w:val="28"/>
        </w:rPr>
        <w:t xml:space="preserve">　　4.在发挥作用合格方面。是否发挥了党员的作用，发挥的合格不合格，在担当上体现的是履职责任，在作为上体现的是精神状态。协会的发展任务一年比一年重，一年比一年难，但事情却越来越多，有时也是弄得精疲力竭，心灰冷，有求稳思想，改革创新力度不大。但在协会，自己会要求自己以身作则，要求大家做到的事，自己一定要做到。我们的体制机制也有欠缺。应该树立科学的机制导向，建立奖惩制度，引入竞争机制，让党员会担当、会作为。</w:t>
      </w:r>
    </w:p>
    <w:p>
      <w:pPr>
        <w:ind w:left="0" w:right="0" w:firstLine="560"/>
        <w:spacing w:before="450" w:after="450" w:line="312" w:lineRule="auto"/>
      </w:pPr>
      <w:r>
        <w:rPr>
          <w:rFonts w:ascii="宋体" w:hAnsi="宋体" w:eastAsia="宋体" w:cs="宋体"/>
          <w:color w:val="000"/>
          <w:sz w:val="28"/>
          <w:szCs w:val="28"/>
        </w:rPr>
        <w:t xml:space="preserve">&gt;　　二、对照《关于新形势下党内政治生活的若干准则》和《中国共产党党内监督条例》，查找存在的问题</w:t>
      </w:r>
    </w:p>
    <w:p>
      <w:pPr>
        <w:ind w:left="0" w:right="0" w:firstLine="560"/>
        <w:spacing w:before="450" w:after="450" w:line="312" w:lineRule="auto"/>
      </w:pPr>
      <w:r>
        <w:rPr>
          <w:rFonts w:ascii="宋体" w:hAnsi="宋体" w:eastAsia="宋体" w:cs="宋体"/>
          <w:color w:val="000"/>
          <w:sz w:val="28"/>
          <w:szCs w:val="28"/>
        </w:rPr>
        <w:t xml:space="preserve">　　1. 理想信念方面。理想信念觉悟不够高一直认为应多干实事，少讲理论，在学习上有重工作业务学习，轻政治理论学习的思想，对政治理论学习要求不高、对政治理论学习时间不足，对政治理论学习不够热情，对重要讲话、重要精神学习走过场。</w:t>
      </w:r>
    </w:p>
    <w:p>
      <w:pPr>
        <w:ind w:left="0" w:right="0" w:firstLine="560"/>
        <w:spacing w:before="450" w:after="450" w:line="312" w:lineRule="auto"/>
      </w:pPr>
      <w:r>
        <w:rPr>
          <w:rFonts w:ascii="宋体" w:hAnsi="宋体" w:eastAsia="宋体" w:cs="宋体"/>
          <w:color w:val="000"/>
          <w:sz w:val="28"/>
          <w:szCs w:val="28"/>
        </w:rPr>
        <w:t xml:space="preserve">　　2. 政治纪律和政治规矩方面。严守政治纪律和政治规矩是党中央对每一名党员干部的基本要求，遵守政治纪律和政治规矩是遵守党的全部纪律和规矩的基础，是坚持党的政治立场、政治原则和政治方向的前提，是提高领导水平和执政水平、增强拒腐防变和抵御风险能力的关键。习总书记在中纪委十八届五次全会上提出的“五个必须”上，即：必须维护党中央权威，必须维护党的团结，必须遵循组织程序，必须服从组织决定，必须管好亲属和身边工作人员。这是党对每一名党员干部的最基本要求，必须严格遵守和执行，来不得半点虚假，打不得一丝折扣。</w:t>
      </w:r>
    </w:p>
    <w:p>
      <w:pPr>
        <w:ind w:left="0" w:right="0" w:firstLine="560"/>
        <w:spacing w:before="450" w:after="450" w:line="312" w:lineRule="auto"/>
      </w:pPr>
      <w:r>
        <w:rPr>
          <w:rFonts w:ascii="宋体" w:hAnsi="宋体" w:eastAsia="宋体" w:cs="宋体"/>
          <w:color w:val="000"/>
          <w:sz w:val="28"/>
          <w:szCs w:val="28"/>
        </w:rPr>
        <w:t xml:space="preserve">　　3. 作风方面。工作态度要端正，在工作中，既“讲学习、讲政治、讲正气”，又“讲原则、讲团结、讲奉献”。能找准自己的位置，定位准确，积极处理好与各方面的关系。对于领导安排的工作，不推诿、不拖拉，努力去完成。工作中不辞劳苦，身先士卒。从不迟到、早退，兢兢业业工作，踏踏实实干活。</w:t>
      </w:r>
    </w:p>
    <w:p>
      <w:pPr>
        <w:ind w:left="0" w:right="0" w:firstLine="560"/>
        <w:spacing w:before="450" w:after="450" w:line="312" w:lineRule="auto"/>
      </w:pPr>
      <w:r>
        <w:rPr>
          <w:rFonts w:ascii="宋体" w:hAnsi="宋体" w:eastAsia="宋体" w:cs="宋体"/>
          <w:color w:val="000"/>
          <w:sz w:val="28"/>
          <w:szCs w:val="28"/>
        </w:rPr>
        <w:t xml:space="preserve">　　4. 担当作为方面。我认为责任就是一种担当，敢于担当就是要在工作中坚持原则、认真负责。面对大是大非敢于亮剑，面对矛盾敢于迎难而上，面对危机敢于挺身而出，面对失误敢于承担责任，面对歪风邪气敢于坚决斗争。我们必须清醒认识到，自己身处的位置是协会给予的，不只是手中的权力，同时还有一份重任。而这份重任就是尽心尽力的干好本职工作，在工作中要强化责任意识，要积极作为，迎难而上，敢于担当，认真分析问题，妥善解决问题。同时也能更好地时刻提醒自己，自我反省，自我监督，脚踏实地地干事业，不做危害国家、党和人民的事，更好的为会员单位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2025-08-10T19:07:50+08:00</dcterms:created>
  <dcterms:modified xsi:type="dcterms:W3CDTF">2025-08-10T19:07:50+08:00</dcterms:modified>
</cp:coreProperties>
</file>

<file path=docProps/custom.xml><?xml version="1.0" encoding="utf-8"?>
<Properties xmlns="http://schemas.openxmlformats.org/officeDocument/2006/custom-properties" xmlns:vt="http://schemas.openxmlformats.org/officeDocument/2006/docPropsVTypes"/>
</file>