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十八届六中全会课件讲话稿</w:t>
      </w:r>
      <w:bookmarkEnd w:id="1"/>
    </w:p>
    <w:p>
      <w:pPr>
        <w:jc w:val="center"/>
        <w:spacing w:before="0" w:after="450"/>
      </w:pPr>
      <w:r>
        <w:rPr>
          <w:rFonts w:ascii="Arial" w:hAnsi="Arial" w:eastAsia="Arial" w:cs="Arial"/>
          <w:color w:val="999999"/>
          <w:sz w:val="20"/>
          <w:szCs w:val="20"/>
        </w:rPr>
        <w:t xml:space="preserve">来源：网络  作者：空山幽谷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十八届六中全会召开完后，大家都纷纷学习十八届六中全会公报精神，以下是小编整理的十八届六中全会讲话稿，欢迎借鉴!　　十八届六中全会课件讲话稿一　　当前，学习贯彻党的十八届六中全会精神是各级党组织和党员干部的重点工作，但要怎么样学习才有效，...</w:t>
      </w:r>
    </w:p>
    <w:p>
      <w:pPr>
        <w:ind w:left="0" w:right="0" w:firstLine="560"/>
        <w:spacing w:before="450" w:after="450" w:line="312" w:lineRule="auto"/>
      </w:pPr>
      <w:r>
        <w:rPr>
          <w:rFonts w:ascii="宋体" w:hAnsi="宋体" w:eastAsia="宋体" w:cs="宋体"/>
          <w:color w:val="000"/>
          <w:sz w:val="28"/>
          <w:szCs w:val="28"/>
        </w:rPr>
        <w:t xml:space="preserve">　　十八届六中全会召开完后，大家都纷纷学习十八届六中全会公报精神，以下是小编整理的十八届六中全会讲话稿，欢迎借鉴!</w:t>
      </w:r>
    </w:p>
    <w:p>
      <w:pPr>
        <w:ind w:left="0" w:right="0" w:firstLine="560"/>
        <w:spacing w:before="450" w:after="450" w:line="312" w:lineRule="auto"/>
      </w:pPr>
      <w:r>
        <w:rPr>
          <w:rFonts w:ascii="宋体" w:hAnsi="宋体" w:eastAsia="宋体" w:cs="宋体"/>
          <w:color w:val="000"/>
          <w:sz w:val="28"/>
          <w:szCs w:val="28"/>
        </w:rPr>
        <w:t xml:space="preserve">　　十八届六中全会课件讲话稿一</w:t>
      </w:r>
    </w:p>
    <w:p>
      <w:pPr>
        <w:ind w:left="0" w:right="0" w:firstLine="560"/>
        <w:spacing w:before="450" w:after="450" w:line="312" w:lineRule="auto"/>
      </w:pPr>
      <w:r>
        <w:rPr>
          <w:rFonts w:ascii="宋体" w:hAnsi="宋体" w:eastAsia="宋体" w:cs="宋体"/>
          <w:color w:val="000"/>
          <w:sz w:val="28"/>
          <w:szCs w:val="28"/>
        </w:rPr>
        <w:t xml:space="preserve">　　当前，学习贯彻党的十八届六中全会精神是各级党组织和党员干部的重点工作，但要怎么样学习才有效，笔者认为要结合实际开展“六学”。</w:t>
      </w:r>
    </w:p>
    <w:p>
      <w:pPr>
        <w:ind w:left="0" w:right="0" w:firstLine="560"/>
        <w:spacing w:before="450" w:after="450" w:line="312" w:lineRule="auto"/>
      </w:pPr>
      <w:r>
        <w:rPr>
          <w:rFonts w:ascii="宋体" w:hAnsi="宋体" w:eastAsia="宋体" w:cs="宋体"/>
          <w:color w:val="000"/>
          <w:sz w:val="28"/>
          <w:szCs w:val="28"/>
        </w:rPr>
        <w:t xml:space="preserve">　　一是领导干部率先学。要把学习贯彻党的十八届六中全会精神作为各级党委(党组)中心组学习的必学内容，让领导干部带头先学、先懂、先会、先用，真正做到以上率下。</w:t>
      </w:r>
    </w:p>
    <w:p>
      <w:pPr>
        <w:ind w:left="0" w:right="0" w:firstLine="560"/>
        <w:spacing w:before="450" w:after="450" w:line="312" w:lineRule="auto"/>
      </w:pPr>
      <w:r>
        <w:rPr>
          <w:rFonts w:ascii="宋体" w:hAnsi="宋体" w:eastAsia="宋体" w:cs="宋体"/>
          <w:color w:val="000"/>
          <w:sz w:val="28"/>
          <w:szCs w:val="28"/>
        </w:rPr>
        <w:t xml:space="preserve">　　二是组织专家宣讲学。抽调理论功底深、党性修养好、宣讲能力强的党员干部，组成党的十八届六中全会精神宣讲团，将党的好声音传到党员干部中，促使党员干部真学真懂。</w:t>
      </w:r>
    </w:p>
    <w:p>
      <w:pPr>
        <w:ind w:left="0" w:right="0" w:firstLine="560"/>
        <w:spacing w:before="450" w:after="450" w:line="312" w:lineRule="auto"/>
      </w:pPr>
      <w:r>
        <w:rPr>
          <w:rFonts w:ascii="宋体" w:hAnsi="宋体" w:eastAsia="宋体" w:cs="宋体"/>
          <w:color w:val="000"/>
          <w:sz w:val="28"/>
          <w:szCs w:val="28"/>
        </w:rPr>
        <w:t xml:space="preserve">　　三是教育培训重点学。将学习党的十八届六中全会精神纳入党员干部教育培训计划，通过举办各类干部专题培训班，让重点对象学深学透精神，确保执行中不出偏差。</w:t>
      </w:r>
    </w:p>
    <w:p>
      <w:pPr>
        <w:ind w:left="0" w:right="0" w:firstLine="560"/>
        <w:spacing w:before="450" w:after="450" w:line="312" w:lineRule="auto"/>
      </w:pPr>
      <w:r>
        <w:rPr>
          <w:rFonts w:ascii="宋体" w:hAnsi="宋体" w:eastAsia="宋体" w:cs="宋体"/>
          <w:color w:val="000"/>
          <w:sz w:val="28"/>
          <w:szCs w:val="28"/>
        </w:rPr>
        <w:t xml:space="preserve">　　四是组级支部抱团学。对农村组级支部学习不平衡的现状，要根据实际，将相邻的数个组级支部划分为一个片区，片区内各支部实行学习资源共享，开展抱团学习活动，形成相互帮助、相互监督，共同进步、共同提高的学习氛围，还进一步加强了各支部间的联。</w:t>
      </w:r>
    </w:p>
    <w:p>
      <w:pPr>
        <w:ind w:left="0" w:right="0" w:firstLine="560"/>
        <w:spacing w:before="450" w:after="450" w:line="312" w:lineRule="auto"/>
      </w:pPr>
      <w:r>
        <w:rPr>
          <w:rFonts w:ascii="宋体" w:hAnsi="宋体" w:eastAsia="宋体" w:cs="宋体"/>
          <w:color w:val="000"/>
          <w:sz w:val="28"/>
          <w:szCs w:val="28"/>
        </w:rPr>
        <w:t xml:space="preserve">　　五是干部群众结对学。为了帮助群众更好地学习党的十八届六中全会精神，党员干部要自发与群众结成学习对子,采取集中辅导、进村入户宣讲、赠送学习资料等形式帮助群众学习党的十八届六中全会精神，切实推动党的十八届六中全会精神进企业、进农村、进机关、进校园、进社区，营造起处处看、处处听、处处谈的浓厚学习氛围。</w:t>
      </w:r>
    </w:p>
    <w:p>
      <w:pPr>
        <w:ind w:left="0" w:right="0" w:firstLine="560"/>
        <w:spacing w:before="450" w:after="450" w:line="312" w:lineRule="auto"/>
      </w:pPr>
      <w:r>
        <w:rPr>
          <w:rFonts w:ascii="宋体" w:hAnsi="宋体" w:eastAsia="宋体" w:cs="宋体"/>
          <w:color w:val="000"/>
          <w:sz w:val="28"/>
          <w:szCs w:val="28"/>
        </w:rPr>
        <w:t xml:space="preserve">　　六是结合工作分类学。把学习贯彻党的十八届六中全会精神与抓好当前各项工作紧密结合起来，按照行业分类针对性地开展学习，让本行业系统内干部全面熟悉和掌握党的十八届六中全会精神内涵，集中精力推动当前各项工作，实现工作新突破。</w:t>
      </w:r>
    </w:p>
    <w:p>
      <w:pPr>
        <w:ind w:left="0" w:right="0" w:firstLine="560"/>
        <w:spacing w:before="450" w:after="450" w:line="312" w:lineRule="auto"/>
      </w:pPr>
      <w:r>
        <w:rPr>
          <w:rFonts w:ascii="宋体" w:hAnsi="宋体" w:eastAsia="宋体" w:cs="宋体"/>
          <w:color w:val="000"/>
          <w:sz w:val="28"/>
          <w:szCs w:val="28"/>
        </w:rPr>
        <w:t xml:space="preserve">　　十八届六中全会课件讲话稿二</w:t>
      </w:r>
    </w:p>
    <w:p>
      <w:pPr>
        <w:ind w:left="0" w:right="0" w:firstLine="560"/>
        <w:spacing w:before="450" w:after="450" w:line="312" w:lineRule="auto"/>
      </w:pPr>
      <w:r>
        <w:rPr>
          <w:rFonts w:ascii="宋体" w:hAnsi="宋体" w:eastAsia="宋体" w:cs="宋体"/>
          <w:color w:val="000"/>
          <w:sz w:val="28"/>
          <w:szCs w:val="28"/>
        </w:rPr>
        <w:t xml:space="preserve">　　中国共产党第十八届中央委员会第六次全体会议将于10月24日至27日在北京召开。近段时间，围绕六中全会，无论是传统媒体，还是论坛网络，或者是一些新媒体，大家都在热议与讨论。有专家学者的前瞻，有网友的分析，有群众的期盼，有党员干部的感悟。总之，六中全会让我们对未来生活充满期待和向往。</w:t>
      </w:r>
    </w:p>
    <w:p>
      <w:pPr>
        <w:ind w:left="0" w:right="0" w:firstLine="560"/>
        <w:spacing w:before="450" w:after="450" w:line="312" w:lineRule="auto"/>
      </w:pPr>
      <w:r>
        <w:rPr>
          <w:rFonts w:ascii="宋体" w:hAnsi="宋体" w:eastAsia="宋体" w:cs="宋体"/>
          <w:color w:val="000"/>
          <w:sz w:val="28"/>
          <w:szCs w:val="28"/>
        </w:rPr>
        <w:t xml:space="preserve">　　对于普通老百姓来说，十八届六中全会聚焦党建问题是民心所向、大势所趋。</w:t>
      </w:r>
    </w:p>
    <w:p>
      <w:pPr>
        <w:ind w:left="0" w:right="0" w:firstLine="560"/>
        <w:spacing w:before="450" w:after="450" w:line="312" w:lineRule="auto"/>
      </w:pPr>
      <w:r>
        <w:rPr>
          <w:rFonts w:ascii="宋体" w:hAnsi="宋体" w:eastAsia="宋体" w:cs="宋体"/>
          <w:color w:val="000"/>
          <w:sz w:val="28"/>
          <w:szCs w:val="28"/>
        </w:rPr>
        <w:t xml:space="preserve">　　从历史层面看，六中全会基本上都是着眼于务虚方面的问题。尤其是从改革开放以来召开的7次六中全会来看，其中3次研究意识形态方面的问题，3次研究党建方面的问题，1次研究社会建设方面的问题。由此观之，十八届六中全会研究全面从严治党重大问题，符合我们党的历史传统。</w:t>
      </w:r>
    </w:p>
    <w:p>
      <w:pPr>
        <w:ind w:left="0" w:right="0" w:firstLine="560"/>
        <w:spacing w:before="450" w:after="450" w:line="312" w:lineRule="auto"/>
      </w:pPr>
      <w:r>
        <w:rPr>
          <w:rFonts w:ascii="宋体" w:hAnsi="宋体" w:eastAsia="宋体" w:cs="宋体"/>
          <w:color w:val="000"/>
          <w:sz w:val="28"/>
          <w:szCs w:val="28"/>
        </w:rPr>
        <w:t xml:space="preserve">　　从民生层面看，从十八大以来的反腐情况看，坚持高压态势、零容忍态度和“老虎苍蝇”一起打，赢得了群众拥护，但如何纵深推进反腐，如何从制度层面保持和巩固反腐成果，十八届六中全会的聚焦党建问题，尤其是重点研究部署全面从严治党，这就为群众吃下了“定心丸”。</w:t>
      </w:r>
    </w:p>
    <w:p>
      <w:pPr>
        <w:ind w:left="0" w:right="0" w:firstLine="560"/>
        <w:spacing w:before="450" w:after="450" w:line="312" w:lineRule="auto"/>
      </w:pPr>
      <w:r>
        <w:rPr>
          <w:rFonts w:ascii="宋体" w:hAnsi="宋体" w:eastAsia="宋体" w:cs="宋体"/>
          <w:color w:val="000"/>
          <w:sz w:val="28"/>
          <w:szCs w:val="28"/>
        </w:rPr>
        <w:t xml:space="preserve">　　从治国理政看，党的十八大以来，以习近平为总书记的新一届党中央提出了一系新理念新思想新战略，从十八大以来召开的几次全会来看，每一次全会都集中聚焦了一些关键问题。比如，三中全会研究全面深化改革，四中全会研究全面依法治国，五中全会研究“十三五”规划和小康社会布局，这一次召开的六中全会研究全面从严治党。这就让“四个全面”的战略布局有了更明确的战略施工图。而全面从严治党是推动国家治理体系和治理能力现代化的关键所在，从这个意义而言，十八届六中全会聚焦党建问题得人心、顺党心、聚民心。</w:t>
      </w:r>
    </w:p>
    <w:p>
      <w:pPr>
        <w:ind w:left="0" w:right="0" w:firstLine="560"/>
        <w:spacing w:before="450" w:after="450" w:line="312" w:lineRule="auto"/>
      </w:pPr>
      <w:r>
        <w:rPr>
          <w:rFonts w:ascii="宋体" w:hAnsi="宋体" w:eastAsia="宋体" w:cs="宋体"/>
          <w:color w:val="000"/>
          <w:sz w:val="28"/>
          <w:szCs w:val="28"/>
        </w:rPr>
        <w:t xml:space="preserve">　　对于党员干部来说，六中全会之后将更加突出规矩意识。</w:t>
      </w:r>
    </w:p>
    <w:p>
      <w:pPr>
        <w:ind w:left="0" w:right="0" w:firstLine="560"/>
        <w:spacing w:before="450" w:after="450" w:line="312" w:lineRule="auto"/>
      </w:pPr>
      <w:r>
        <w:rPr>
          <w:rFonts w:ascii="宋体" w:hAnsi="宋体" w:eastAsia="宋体" w:cs="宋体"/>
          <w:color w:val="000"/>
          <w:sz w:val="28"/>
          <w:szCs w:val="28"/>
        </w:rPr>
        <w:t xml:space="preserve">　　从公车改革，到公款吃喝，从微权力治理，到党风廉政建设，总体上说干部的行为规范得到了提升。但这还不够，如何让大家在潜意识里遵纪守规，还需要在从上到下的制度层面上下功夫，还需要在问责上做文章。据悉，十八届六中全会将制定新形势下党内政治生活若干准则，修订《中国共产党党内监督条例(试行)》。这就是一个明确信号，作为党员干部必将面临着更加严格的制度规定。</w:t>
      </w:r>
    </w:p>
    <w:p>
      <w:pPr>
        <w:ind w:left="0" w:right="0" w:firstLine="560"/>
        <w:spacing w:before="450" w:after="450" w:line="312" w:lineRule="auto"/>
      </w:pPr>
      <w:r>
        <w:rPr>
          <w:rFonts w:ascii="宋体" w:hAnsi="宋体" w:eastAsia="宋体" w:cs="宋体"/>
          <w:color w:val="000"/>
          <w:sz w:val="28"/>
          <w:szCs w:val="28"/>
        </w:rPr>
        <w:t xml:space="preserve">　　党要管党，必须从严治党。治党就必须要有基本的制度准绳。随着新修订《中国共产党廉洁自律准则》、《中国共产党纪律处分条例》的实施和《中国共产党问责条例》的出台，这些党内制度和法规的修订与实施，不仅对各级领导干部提出了更高的作风要求，而且对于普通党员也有了更明确的要求。作为一个有着8800多万党员的执政党，必须从严党内法规，必须牢固树立规矩意识，才能让我们的党充满生机与活力。</w:t>
      </w:r>
    </w:p>
    <w:p>
      <w:pPr>
        <w:ind w:left="0" w:right="0" w:firstLine="560"/>
        <w:spacing w:before="450" w:after="450" w:line="312" w:lineRule="auto"/>
      </w:pPr>
      <w:r>
        <w:rPr>
          <w:rFonts w:ascii="宋体" w:hAnsi="宋体" w:eastAsia="宋体" w:cs="宋体"/>
          <w:color w:val="000"/>
          <w:sz w:val="28"/>
          <w:szCs w:val="28"/>
        </w:rPr>
        <w:t xml:space="preserve">　　近年来随着八项规定的深入实施及各项禁令的执行，党风政风得到了根本扭转。但面对全面小康的艰巨任务，面对国际国内的发展形势，还需要我们的党员干部保持良好的工作作风。十八届六中全会专门聚焦全面从严治党，并将以决议的形式来巩固和提升近年来取得的反腐成果，从思想层面牢固树立全面从严治党意识，一方面为全面深化改革注入了强大的思想动力和作风保障，同时也必将在党员干部的思想意识中突出规矩意识。</w:t>
      </w:r>
    </w:p>
    <w:p>
      <w:pPr>
        <w:ind w:left="0" w:right="0" w:firstLine="560"/>
        <w:spacing w:before="450" w:after="450" w:line="312" w:lineRule="auto"/>
      </w:pPr>
      <w:r>
        <w:rPr>
          <w:rFonts w:ascii="宋体" w:hAnsi="宋体" w:eastAsia="宋体" w:cs="宋体"/>
          <w:color w:val="000"/>
          <w:sz w:val="28"/>
          <w:szCs w:val="28"/>
        </w:rPr>
        <w:t xml:space="preserve">　　办好中国的事情，关键在党。坚持和完善党的领导，是党和国家的根本所在、命脉所在，是全国各族人民的利益所在、幸福所在。对于今天的我们来说，所谓“中国的事情”就是实现“两个一百年”的奋斗目标和中国梦，就是为国家富强、民族振兴、人民幸福而努力奋斗。</w:t>
      </w:r>
    </w:p>
    <w:p>
      <w:pPr>
        <w:ind w:left="0" w:right="0" w:firstLine="560"/>
        <w:spacing w:before="450" w:after="450" w:line="312" w:lineRule="auto"/>
      </w:pPr>
      <w:r>
        <w:rPr>
          <w:rFonts w:ascii="宋体" w:hAnsi="宋体" w:eastAsia="宋体" w:cs="宋体"/>
          <w:color w:val="000"/>
          <w:sz w:val="28"/>
          <w:szCs w:val="28"/>
        </w:rPr>
        <w:t xml:space="preserve">　　改革发展是六中全会的核心。当前我们处在改革发展的关键时期，一方面要加速推进全面深化改革，尤其是要加大供给侧结构性改革力度，为创新发展注入强劲动力，一方面则需要各级党委和广大党员干部坚定党性意识，增强“四种意识”、坚定“四个自信”，为改革发展提供源源不断的思想源动力。</w:t>
      </w:r>
    </w:p>
    <w:p>
      <w:pPr>
        <w:ind w:left="0" w:right="0" w:firstLine="560"/>
        <w:spacing w:before="450" w:after="450" w:line="312" w:lineRule="auto"/>
      </w:pPr>
      <w:r>
        <w:rPr>
          <w:rFonts w:ascii="宋体" w:hAnsi="宋体" w:eastAsia="宋体" w:cs="宋体"/>
          <w:color w:val="000"/>
          <w:sz w:val="28"/>
          <w:szCs w:val="28"/>
        </w:rPr>
        <w:t xml:space="preserve">　　落实全面从严治党战略，关键在自上而下的行动。中央要求政治局的同志要在坚定理想信念、坚持党的基本路线、坚决维护党中央权威、严明党的政治纪律、保持党同人民群众的血肉联系、坚持民主集中制原则、保持清正廉洁政治本色、自觉接受党内监督和人民群众监督等方面作出新的努力。十八届六中全会还未开启，全面从严治党就有了行动坐标，对于各级领导干部而言，当务之急是要从自身做起，不折不扣地落实全面从严治党战略，这才是十八届六中全会带给我们的最大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2025-05-02T10:38:35+08:00</dcterms:created>
  <dcterms:modified xsi:type="dcterms:W3CDTF">2025-05-02T10:38:35+08:00</dcterms:modified>
</cp:coreProperties>
</file>

<file path=docProps/custom.xml><?xml version="1.0" encoding="utf-8"?>
<Properties xmlns="http://schemas.openxmlformats.org/officeDocument/2006/custom-properties" xmlns:vt="http://schemas.openxmlformats.org/officeDocument/2006/docPropsVTypes"/>
</file>