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新当选村主任的表态发言稿【三篇】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村干部是不同于国家公务员的特殊群体。村干部是脱离国家行政干部制度、不在职、不失业的边缘化干部。 以下是为大家整理的关于新当选村主任的表态发言稿的文章3篇 ,欢迎品鉴！【篇一】新当选村主任的表态发言稿　　各位领导、各位村民：　　大家好。由衷地...</w:t>
      </w:r>
    </w:p>
    <w:p>
      <w:pPr>
        <w:ind w:left="0" w:right="0" w:firstLine="560"/>
        <w:spacing w:before="450" w:after="450" w:line="312" w:lineRule="auto"/>
      </w:pPr>
      <w:r>
        <w:rPr>
          <w:rFonts w:ascii="宋体" w:hAnsi="宋体" w:eastAsia="宋体" w:cs="宋体"/>
          <w:color w:val="000"/>
          <w:sz w:val="28"/>
          <w:szCs w:val="28"/>
        </w:rPr>
        <w:t xml:space="preserve">村干部是不同于国家公务员的特殊群体。村干部是脱离国家行政干部制度、不在职、不失业的边缘化干部。 以下是为大家整理的关于新当选村主任的表态发言稿的文章3篇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2025-06-16T20:33:05+08:00</dcterms:created>
  <dcterms:modified xsi:type="dcterms:W3CDTF">2025-06-16T20:33:05+08:00</dcterms:modified>
</cp:coreProperties>
</file>

<file path=docProps/custom.xml><?xml version="1.0" encoding="utf-8"?>
<Properties xmlns="http://schemas.openxmlformats.org/officeDocument/2006/custom-properties" xmlns:vt="http://schemas.openxmlformats.org/officeDocument/2006/docPropsVTypes"/>
</file>